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7430426"/>
        <w:docPartObj>
          <w:docPartGallery w:val="Cover Pages"/>
          <w:docPartUnique/>
        </w:docPartObj>
      </w:sdtPr>
      <w:sdtContent>
        <w:p w14:paraId="665410C7" w14:textId="10CF4DDB" w:rsidR="00564EBB" w:rsidRPr="00D7748A" w:rsidRDefault="00803F0A" w:rsidP="00564EBB">
          <w:pPr>
            <w:jc w:val="center"/>
            <w:rPr>
              <w:noProof/>
              <w:color w:val="4472C4" w:themeColor="accent1"/>
              <w:sz w:val="44"/>
              <w:szCs w:val="44"/>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pPr>
          <w:r>
            <w:rPr>
              <w:noProof/>
              <w:sz w:val="24"/>
              <w:szCs w:val="24"/>
            </w:rPr>
            <mc:AlternateContent>
              <mc:Choice Requires="wps">
                <w:drawing>
                  <wp:anchor distT="0" distB="0" distL="114300" distR="114300" simplePos="0" relativeHeight="251665408" behindDoc="0" locked="0" layoutInCell="1" allowOverlap="1" wp14:anchorId="69DB97BC" wp14:editId="3F629E11">
                    <wp:simplePos x="0" y="0"/>
                    <wp:positionH relativeFrom="page">
                      <wp:align>left</wp:align>
                    </wp:positionH>
                    <wp:positionV relativeFrom="paragraph">
                      <wp:posOffset>-1104900</wp:posOffset>
                    </wp:positionV>
                    <wp:extent cx="7867650" cy="800100"/>
                    <wp:effectExtent l="0" t="0" r="0" b="0"/>
                    <wp:wrapNone/>
                    <wp:docPr id="150" name="Rectangle 51"/>
                    <wp:cNvGraphicFramePr/>
                    <a:graphic xmlns:a="http://schemas.openxmlformats.org/drawingml/2006/main">
                      <a:graphicData uri="http://schemas.microsoft.com/office/word/2010/wordprocessingShape">
                        <wps:wsp>
                          <wps:cNvSpPr/>
                          <wps:spPr>
                            <a:xfrm>
                              <a:off x="0" y="0"/>
                              <a:ext cx="7867650" cy="800100"/>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FCAF5" id="Rectangle 51" o:spid="_x0000_s1026" style="position:absolute;margin-left:0;margin-top:-87pt;width:619.5pt;height:63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" path="m,l7312660,r,1129665l3619500,733425,,1091565,,xe" fillcolor="#00b0f0" stroked="f" strokeweight="1pt">
                    <v:stroke joinstyle="miter"/>
                    <v:path arrowok="t" o:connecttype="custom" o:connectlocs="0,0;7867650,0;7867650,800100;3894200,519458;0,773115;0,0" o:connectangles="0,0,0,0,0,0"/>
                    <w10:wrap anchorx="page"/>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0D706768" wp14:editId="32590E4C">
                    <wp:simplePos x="0" y="0"/>
                    <wp:positionH relativeFrom="margin">
                      <wp:align>center</wp:align>
                    </wp:positionH>
                    <wp:positionV relativeFrom="paragraph">
                      <wp:posOffset>-685800</wp:posOffset>
                    </wp:positionV>
                    <wp:extent cx="8134350" cy="542925"/>
                    <wp:effectExtent l="0" t="0" r="0" b="9525"/>
                    <wp:wrapNone/>
                    <wp:docPr id="1984035435" name="Wave 1"/>
                    <wp:cNvGraphicFramePr/>
                    <a:graphic xmlns:a="http://schemas.openxmlformats.org/drawingml/2006/main">
                      <a:graphicData uri="http://schemas.microsoft.com/office/word/2010/wordprocessingShape">
                        <wps:wsp>
                          <wps:cNvSpPr/>
                          <wps:spPr>
                            <a:xfrm>
                              <a:off x="0" y="0"/>
                              <a:ext cx="8134350" cy="542925"/>
                            </a:xfrm>
                            <a:prstGeom prst="wave">
                              <a:avLst>
                                <a:gd name="adj1" fmla="val 12500"/>
                                <a:gd name="adj2" fmla="val -236"/>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A4B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0;margin-top:-54pt;width:640.5pt;height:42.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" adj="2700,10749" fillcolor="#0070c0" stroked="f" strokeweight="1pt">
                    <v:stroke joinstyle="miter"/>
                    <w10:wrap anchorx="margin"/>
                  </v:shape>
                </w:pict>
              </mc:Fallback>
            </mc:AlternateContent>
          </w:r>
          <w:sdt>
            <w:sdtPr>
              <w:rPr>
                <w:b/>
                <w:bCs/>
                <w:caps/>
                <w:color w:val="4472C4" w:themeColor="accent1"/>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64EBB" w:rsidRPr="00D7748A">
                <w:rPr>
                  <w:b/>
                  <w:bCs/>
                  <w:caps/>
                  <w:color w:val="4472C4" w:themeColor="accent1"/>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t xml:space="preserve">NASSAu County’s s.e.pt.i.c. program </w:t>
              </w:r>
              <w:r w:rsidR="00217D7B" w:rsidRPr="00D7748A">
                <w:rPr>
                  <w:b/>
                  <w:bCs/>
                  <w:caps/>
                  <w:color w:val="4472C4" w:themeColor="accent1"/>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t>OPERATION AND MAINTENANCE MANUAL</w:t>
              </w:r>
            </w:sdtContent>
          </w:sdt>
        </w:p>
        <w:p w14:paraId="5D6F55B1" w14:textId="5C56756E" w:rsidR="00564EBB" w:rsidRPr="00643516" w:rsidRDefault="00564EBB" w:rsidP="00564EBB">
          <w:pPr>
            <w:jc w:val="both"/>
            <w:rPr>
              <w:sz w:val="24"/>
              <w:szCs w:val="24"/>
            </w:rPr>
          </w:pPr>
        </w:p>
        <w:p w14:paraId="2B8964CE" w14:textId="77777777" w:rsidR="00D7748A" w:rsidRDefault="00D7748A" w:rsidP="00D7748A">
          <w:pPr>
            <w:jc w:val="right"/>
            <w:rPr>
              <w:sz w:val="24"/>
              <w:szCs w:val="24"/>
            </w:rPr>
          </w:pPr>
          <w:r w:rsidRPr="00D7748A">
            <w:rPr>
              <w:sz w:val="24"/>
              <w:szCs w:val="24"/>
              <w:highlight w:val="yellow"/>
            </w:rPr>
            <w:t>[INSERT DATE OF MANUAL]</w:t>
          </w:r>
        </w:p>
        <w:p w14:paraId="7DD28A5A" w14:textId="00B7F046" w:rsidR="00D51F42" w:rsidRPr="00D175DB" w:rsidRDefault="0025567A" w:rsidP="00D7748A">
          <w:pPr>
            <w:jc w:val="right"/>
            <w:rPr>
              <w:noProof/>
              <w:color w:val="385623" w:themeColor="accent6" w:themeShade="80"/>
              <w:sz w:val="44"/>
              <w:szCs w:val="44"/>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pPr>
          <w:r w:rsidRPr="00FB6993">
            <w:rPr>
              <w:sz w:val="24"/>
              <w:szCs w:val="24"/>
            </w:rPr>
            <w:fldChar w:fldCharType="begin"/>
          </w:r>
          <w:r w:rsidRPr="00FB6993">
            <w:rPr>
              <w:sz w:val="24"/>
              <w:szCs w:val="24"/>
            </w:rPr>
            <w:instrText xml:space="preserve"> INCLUDEPICTURE "https://hydro-action.com/wp-content/uploads/2020/11/hydro-action-logo.svg" \* MERGEFORMATINET </w:instrText>
          </w:r>
          <w:r w:rsidR="00000000">
            <w:rPr>
              <w:sz w:val="24"/>
              <w:szCs w:val="24"/>
            </w:rPr>
            <w:fldChar w:fldCharType="separate"/>
          </w:r>
          <w:r w:rsidRPr="00FB6993">
            <w:rPr>
              <w:sz w:val="24"/>
              <w:szCs w:val="24"/>
            </w:rPr>
            <w:fldChar w:fldCharType="end"/>
          </w:r>
        </w:p>
        <w:p w14:paraId="7DDBCF99" w14:textId="44C1C5CD" w:rsidR="00136CD3" w:rsidRPr="0078251A" w:rsidRDefault="0078251A" w:rsidP="0078251A">
          <w:pPr>
            <w:spacing w:after="0"/>
            <w:jc w:val="center"/>
            <w:rPr>
              <w:b/>
              <w:bCs/>
              <w:noProof/>
              <w:sz w:val="44"/>
              <w:szCs w:val="44"/>
            </w:rPr>
          </w:pPr>
          <w:r>
            <w:rPr>
              <w:b/>
              <w:bCs/>
              <w:noProof/>
              <w:sz w:val="44"/>
              <w:szCs w:val="44"/>
            </w:rPr>
            <w:t xml:space="preserve">FOR </w:t>
          </w:r>
          <w:r w:rsidR="004E5F84" w:rsidRPr="0078251A">
            <w:rPr>
              <w:b/>
              <w:bCs/>
              <w:noProof/>
              <w:sz w:val="44"/>
              <w:szCs w:val="44"/>
              <w:highlight w:val="yellow"/>
            </w:rPr>
            <w:t>[INSERT MODEL NUMBER]</w:t>
          </w:r>
        </w:p>
        <w:p w14:paraId="6AF91662" w14:textId="46BC1BEC" w:rsidR="00B0781A" w:rsidRDefault="00B0781A" w:rsidP="00C82D8D">
          <w:pPr>
            <w:jc w:val="center"/>
            <w:rPr>
              <w:i/>
              <w:iCs/>
              <w:noProof/>
              <w:sz w:val="32"/>
              <w:szCs w:val="32"/>
            </w:rPr>
          </w:pPr>
        </w:p>
        <w:p w14:paraId="01AFBB4A" w14:textId="6C31ABF7" w:rsidR="00B0781A" w:rsidRDefault="00B0781A" w:rsidP="00C82D8D">
          <w:pPr>
            <w:jc w:val="center"/>
            <w:rPr>
              <w:i/>
              <w:iCs/>
              <w:noProof/>
              <w:sz w:val="32"/>
              <w:szCs w:val="32"/>
            </w:rPr>
          </w:pPr>
        </w:p>
        <w:p w14:paraId="1005ED20" w14:textId="6176AA9A" w:rsidR="00B0781A" w:rsidRDefault="00B0781A" w:rsidP="00C82D8D">
          <w:pPr>
            <w:jc w:val="center"/>
            <w:rPr>
              <w:i/>
              <w:iCs/>
              <w:noProof/>
              <w:sz w:val="32"/>
              <w:szCs w:val="32"/>
            </w:rPr>
          </w:pPr>
        </w:p>
        <w:p w14:paraId="5192675B" w14:textId="6DCB866A" w:rsidR="00B0781A" w:rsidRDefault="00B0781A" w:rsidP="00C82D8D">
          <w:pPr>
            <w:jc w:val="center"/>
            <w:rPr>
              <w:i/>
              <w:iCs/>
              <w:noProof/>
              <w:sz w:val="32"/>
              <w:szCs w:val="32"/>
            </w:rPr>
          </w:pPr>
          <w:r>
            <w:rPr>
              <w:i/>
              <w:iCs/>
              <w:noProof/>
              <w:sz w:val="32"/>
              <w:szCs w:val="32"/>
            </w:rPr>
            <w:t>[</w:t>
          </w:r>
          <w:r w:rsidRPr="0078251A">
            <w:rPr>
              <w:i/>
              <w:iCs/>
              <w:noProof/>
              <w:sz w:val="32"/>
              <w:szCs w:val="32"/>
              <w:highlight w:val="yellow"/>
            </w:rPr>
            <w:t>INSERT TECHNOLOGY DIAGRAM</w:t>
          </w:r>
          <w:r w:rsidR="0078251A">
            <w:rPr>
              <w:i/>
              <w:iCs/>
              <w:noProof/>
              <w:sz w:val="32"/>
              <w:szCs w:val="32"/>
            </w:rPr>
            <w:t>]</w:t>
          </w:r>
        </w:p>
        <w:p w14:paraId="293BF4AA" w14:textId="77777777" w:rsidR="0078251A" w:rsidRDefault="0078251A" w:rsidP="00C82D8D">
          <w:pPr>
            <w:jc w:val="center"/>
            <w:rPr>
              <w:i/>
              <w:iCs/>
              <w:noProof/>
              <w:sz w:val="32"/>
              <w:szCs w:val="32"/>
            </w:rPr>
          </w:pPr>
        </w:p>
        <w:p w14:paraId="5279B53A" w14:textId="77777777" w:rsidR="0078251A" w:rsidRDefault="0078251A" w:rsidP="00C82D8D">
          <w:pPr>
            <w:jc w:val="center"/>
            <w:rPr>
              <w:i/>
              <w:iCs/>
              <w:noProof/>
              <w:sz w:val="32"/>
              <w:szCs w:val="32"/>
            </w:rPr>
          </w:pPr>
        </w:p>
        <w:p w14:paraId="4B86BD20" w14:textId="77777777" w:rsidR="0078251A" w:rsidRDefault="0078251A" w:rsidP="00C82D8D">
          <w:pPr>
            <w:jc w:val="center"/>
            <w:rPr>
              <w:i/>
              <w:iCs/>
              <w:noProof/>
              <w:sz w:val="32"/>
              <w:szCs w:val="32"/>
            </w:rPr>
          </w:pPr>
        </w:p>
        <w:p w14:paraId="34D4F3D0" w14:textId="77777777" w:rsidR="0078251A" w:rsidRDefault="0078251A" w:rsidP="00C82D8D">
          <w:pPr>
            <w:jc w:val="center"/>
            <w:rPr>
              <w:i/>
              <w:iCs/>
              <w:noProof/>
              <w:sz w:val="32"/>
              <w:szCs w:val="32"/>
            </w:rPr>
          </w:pPr>
        </w:p>
        <w:p w14:paraId="7E69EB84" w14:textId="77777777" w:rsidR="0078251A" w:rsidRDefault="0078251A" w:rsidP="00C82D8D">
          <w:pPr>
            <w:jc w:val="center"/>
            <w:rPr>
              <w:i/>
              <w:iCs/>
              <w:noProof/>
              <w:sz w:val="32"/>
              <w:szCs w:val="32"/>
            </w:rPr>
          </w:pPr>
        </w:p>
        <w:p w14:paraId="19C1B8D2" w14:textId="77777777" w:rsidR="0078251A" w:rsidRDefault="0078251A" w:rsidP="00C82D8D">
          <w:pPr>
            <w:jc w:val="center"/>
            <w:rPr>
              <w:i/>
              <w:iCs/>
              <w:noProof/>
              <w:sz w:val="32"/>
              <w:szCs w:val="32"/>
            </w:rPr>
          </w:pPr>
        </w:p>
        <w:p w14:paraId="11EA80F3" w14:textId="77777777" w:rsidR="0078251A" w:rsidRDefault="0078251A" w:rsidP="00C82D8D">
          <w:pPr>
            <w:jc w:val="center"/>
            <w:rPr>
              <w:i/>
              <w:iCs/>
              <w:noProof/>
              <w:sz w:val="32"/>
              <w:szCs w:val="32"/>
            </w:rPr>
          </w:pPr>
        </w:p>
        <w:p w14:paraId="5B2D5C50" w14:textId="5B212D37" w:rsidR="0078251A" w:rsidRPr="001F71C4" w:rsidRDefault="0078251A" w:rsidP="00C82D8D">
          <w:pPr>
            <w:jc w:val="center"/>
            <w:rPr>
              <w:i/>
              <w:iCs/>
              <w:sz w:val="24"/>
              <w:szCs w:val="24"/>
            </w:rPr>
          </w:pPr>
          <w:r>
            <w:rPr>
              <w:i/>
              <w:iCs/>
              <w:noProof/>
              <w:sz w:val="32"/>
              <w:szCs w:val="32"/>
            </w:rPr>
            <w:t>[</w:t>
          </w:r>
          <w:r w:rsidRPr="0078251A">
            <w:rPr>
              <w:i/>
              <w:iCs/>
              <w:noProof/>
              <w:sz w:val="32"/>
              <w:szCs w:val="32"/>
              <w:highlight w:val="yellow"/>
            </w:rPr>
            <w:t>INSERT COMPANY LOGO AND CONTACT INFORMATION</w:t>
          </w:r>
          <w:r>
            <w:rPr>
              <w:i/>
              <w:iCs/>
              <w:noProof/>
              <w:sz w:val="32"/>
              <w:szCs w:val="32"/>
            </w:rPr>
            <w:t>]</w:t>
          </w:r>
        </w:p>
        <w:p w14:paraId="50E3932D" w14:textId="30ACEAA1" w:rsidR="00170CB2" w:rsidRDefault="00F84E94" w:rsidP="00217D7B">
          <w:pPr>
            <w:pStyle w:val="NoSpacing"/>
            <w:spacing w:before="120" w:after="120"/>
            <w:ind w:left="-2250"/>
            <w:jc w:val="both"/>
            <w:rPr>
              <w:color w:val="595959" w:themeColor="text1" w:themeTint="A6"/>
              <w:sz w:val="20"/>
              <w:szCs w:val="20"/>
            </w:rPr>
          </w:pPr>
          <w:r w:rsidRPr="00F84E94">
            <w:t xml:space="preserve"> </w:t>
          </w:r>
          <w:r w:rsidRPr="00A45CEB">
            <w:t xml:space="preserve"> </w:t>
          </w:r>
          <w:r w:rsidR="00136CD3">
            <w:br w:type="page"/>
          </w:r>
          <w:r w:rsidR="00A45CEB" w:rsidRPr="00A45CEB">
            <w:lastRenderedPageBreak/>
            <w:t xml:space="preserve"> </w:t>
          </w:r>
          <w:r w:rsidR="00841305">
            <w:fldChar w:fldCharType="begin"/>
          </w:r>
          <w:r w:rsidR="00841305">
            <w:instrText xml:space="preserve"> INCLUDEPICTURE "https://hydro-action.com/wp-content/uploads/2020/12/AN500-4-1024x576.jpg" \* MERGEFORMATINET </w:instrText>
          </w:r>
          <w:r w:rsidR="00000000">
            <w:fldChar w:fldCharType="separate"/>
          </w:r>
          <w:r w:rsidR="00841305">
            <w:fldChar w:fldCharType="end"/>
          </w:r>
        </w:p>
        <w:p w14:paraId="6FA804F3" w14:textId="77777777" w:rsidR="00056C4B" w:rsidRPr="00DC35F9" w:rsidRDefault="00056C4B" w:rsidP="00D7748A">
          <w:pPr>
            <w:snapToGrid w:val="0"/>
            <w:spacing w:before="240" w:after="240" w:line="240" w:lineRule="auto"/>
            <w:jc w:val="both"/>
            <w:rPr>
              <w:b/>
              <w:bCs/>
              <w:sz w:val="24"/>
              <w:szCs w:val="24"/>
            </w:rPr>
          </w:pPr>
          <w:r w:rsidRPr="00DC35F9">
            <w:rPr>
              <w:b/>
              <w:bCs/>
              <w:sz w:val="24"/>
              <w:szCs w:val="24"/>
            </w:rPr>
            <w:t>TABLE OF CONTENTS</w:t>
          </w:r>
        </w:p>
        <w:p w14:paraId="092798C9" w14:textId="07486017" w:rsidR="00F87EE0" w:rsidRDefault="00F87EE0"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DEFINITIONS</w:t>
          </w:r>
          <w:r>
            <w:rPr>
              <w:sz w:val="24"/>
              <w:szCs w:val="24"/>
            </w:rPr>
            <w:tab/>
          </w:r>
        </w:p>
        <w:p w14:paraId="16DB7BEF" w14:textId="7D2E37A4" w:rsidR="00217D7B"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INTRODUCTION</w:t>
          </w:r>
          <w:r>
            <w:rPr>
              <w:sz w:val="24"/>
              <w:szCs w:val="24"/>
            </w:rPr>
            <w:tab/>
          </w:r>
        </w:p>
        <w:p w14:paraId="0146C21C" w14:textId="3A4226E9" w:rsidR="00056C4B" w:rsidRPr="00DC35F9"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COMPONENT LIST</w:t>
          </w:r>
          <w:r w:rsidR="00056C4B" w:rsidRPr="00DC35F9">
            <w:rPr>
              <w:sz w:val="24"/>
              <w:szCs w:val="24"/>
            </w:rPr>
            <w:tab/>
          </w:r>
        </w:p>
        <w:p w14:paraId="0D27B718" w14:textId="0F1D76B4" w:rsidR="00AA33E1" w:rsidRPr="00DC35F9"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TOOLS, EQUIPTMENT, AND SPARE PARTS</w:t>
          </w:r>
          <w:r w:rsidR="00AA33E1" w:rsidRPr="00DC35F9">
            <w:rPr>
              <w:sz w:val="24"/>
              <w:szCs w:val="24"/>
            </w:rPr>
            <w:tab/>
          </w:r>
        </w:p>
        <w:p w14:paraId="1F22C143" w14:textId="0E5EE6CE" w:rsidR="00056C4B" w:rsidRPr="00DC35F9"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ROUTINE MAINTENANCE PROCEDURES</w:t>
          </w:r>
          <w:r w:rsidR="00056C4B" w:rsidRPr="00DC35F9">
            <w:rPr>
              <w:sz w:val="24"/>
              <w:szCs w:val="24"/>
            </w:rPr>
            <w:tab/>
          </w:r>
        </w:p>
        <w:p w14:paraId="03B360E6" w14:textId="42805A9B" w:rsidR="00DF1F8C"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ROUTINE SAMPLING PROCEDURES AND MONITORING PROTOCOLS</w:t>
          </w:r>
          <w:r>
            <w:rPr>
              <w:sz w:val="24"/>
              <w:szCs w:val="24"/>
            </w:rPr>
            <w:tab/>
          </w:r>
        </w:p>
        <w:p w14:paraId="7013E059" w14:textId="5FB479B6" w:rsidR="00217D7B"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TROUBLESHOOTING PROCEDURES</w:t>
          </w:r>
          <w:r>
            <w:rPr>
              <w:sz w:val="24"/>
              <w:szCs w:val="24"/>
            </w:rPr>
            <w:tab/>
          </w:r>
        </w:p>
        <w:p w14:paraId="1B26B5F9" w14:textId="678FAAD9" w:rsidR="00217D7B"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RECORD KEEPING AND REPORTING</w:t>
          </w:r>
          <w:r>
            <w:rPr>
              <w:sz w:val="24"/>
              <w:szCs w:val="24"/>
            </w:rPr>
            <w:tab/>
          </w:r>
        </w:p>
        <w:p w14:paraId="6F59BBD5" w14:textId="02B1DBDB" w:rsidR="00217D7B" w:rsidRDefault="00217D7B" w:rsidP="00D7748A">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FREQUENTLY ASKED QUESTIONS</w:t>
          </w:r>
          <w:r>
            <w:rPr>
              <w:sz w:val="24"/>
              <w:szCs w:val="24"/>
            </w:rPr>
            <w:tab/>
          </w:r>
        </w:p>
        <w:p w14:paraId="1C93C7BE" w14:textId="77777777" w:rsidR="008A446A" w:rsidRDefault="008A446A" w:rsidP="00D7748A">
          <w:pPr>
            <w:tabs>
              <w:tab w:val="left" w:leader="hyphen" w:pos="8640"/>
            </w:tabs>
            <w:snapToGrid w:val="0"/>
            <w:spacing w:before="240" w:after="240" w:line="240" w:lineRule="auto"/>
            <w:jc w:val="both"/>
            <w:rPr>
              <w:sz w:val="24"/>
              <w:szCs w:val="24"/>
            </w:rPr>
          </w:pPr>
        </w:p>
        <w:p w14:paraId="050F0113" w14:textId="4D9D51D6" w:rsidR="008A446A" w:rsidRDefault="008A446A" w:rsidP="00D7748A">
          <w:pPr>
            <w:tabs>
              <w:tab w:val="left" w:leader="hyphen" w:pos="8640"/>
            </w:tabs>
            <w:snapToGrid w:val="0"/>
            <w:spacing w:before="240" w:after="240" w:line="240" w:lineRule="auto"/>
            <w:jc w:val="both"/>
            <w:rPr>
              <w:b/>
              <w:bCs/>
              <w:sz w:val="24"/>
              <w:szCs w:val="24"/>
            </w:rPr>
          </w:pPr>
          <w:r>
            <w:rPr>
              <w:b/>
              <w:bCs/>
              <w:sz w:val="24"/>
              <w:szCs w:val="24"/>
            </w:rPr>
            <w:t>Appendix</w:t>
          </w:r>
        </w:p>
        <w:p w14:paraId="285AACCE" w14:textId="6972D707" w:rsidR="008A446A" w:rsidRPr="00D7748A" w:rsidRDefault="008A446A" w:rsidP="00D7748A">
          <w:pPr>
            <w:pStyle w:val="ListParagraph"/>
            <w:numPr>
              <w:ilvl w:val="0"/>
              <w:numId w:val="22"/>
            </w:numPr>
            <w:tabs>
              <w:tab w:val="left" w:leader="hyphen" w:pos="8640"/>
            </w:tabs>
            <w:snapToGrid w:val="0"/>
            <w:spacing w:before="240" w:after="240" w:line="240" w:lineRule="auto"/>
            <w:contextualSpacing w:val="0"/>
            <w:jc w:val="both"/>
            <w:rPr>
              <w:sz w:val="24"/>
              <w:szCs w:val="24"/>
            </w:rPr>
          </w:pPr>
          <w:r w:rsidRPr="00D7748A">
            <w:rPr>
              <w:sz w:val="24"/>
              <w:szCs w:val="24"/>
            </w:rPr>
            <w:t>Maintenance Checklists</w:t>
          </w:r>
        </w:p>
        <w:p w14:paraId="7DD2AB85" w14:textId="522F8B61" w:rsidR="008A446A" w:rsidRPr="00D7748A" w:rsidRDefault="008A446A" w:rsidP="00D7748A">
          <w:pPr>
            <w:pStyle w:val="ListParagraph"/>
            <w:numPr>
              <w:ilvl w:val="0"/>
              <w:numId w:val="22"/>
            </w:numPr>
            <w:tabs>
              <w:tab w:val="left" w:leader="hyphen" w:pos="8640"/>
            </w:tabs>
            <w:snapToGrid w:val="0"/>
            <w:spacing w:before="240" w:after="240" w:line="240" w:lineRule="auto"/>
            <w:contextualSpacing w:val="0"/>
            <w:jc w:val="both"/>
            <w:rPr>
              <w:sz w:val="24"/>
              <w:szCs w:val="24"/>
            </w:rPr>
          </w:pPr>
          <w:r w:rsidRPr="00D7748A">
            <w:rPr>
              <w:sz w:val="24"/>
              <w:szCs w:val="24"/>
            </w:rPr>
            <w:t>Sample Maintenance Contract</w:t>
          </w:r>
        </w:p>
        <w:p w14:paraId="7B080B55" w14:textId="5DA7DB78" w:rsidR="007852B9" w:rsidRDefault="007852B9" w:rsidP="003B1FA0">
          <w:pPr>
            <w:snapToGrid w:val="0"/>
            <w:spacing w:before="40" w:after="40" w:line="240" w:lineRule="auto"/>
            <w:jc w:val="both"/>
            <w:rPr>
              <w:b/>
              <w:bCs/>
              <w:sz w:val="24"/>
              <w:szCs w:val="24"/>
            </w:rPr>
          </w:pPr>
        </w:p>
        <w:p w14:paraId="3E9D348A" w14:textId="77777777" w:rsidR="003B1FA0" w:rsidRDefault="003B1FA0" w:rsidP="00C93127">
          <w:pPr>
            <w:spacing w:before="160" w:line="240" w:lineRule="auto"/>
            <w:jc w:val="both"/>
            <w:rPr>
              <w:b/>
              <w:bCs/>
              <w:sz w:val="24"/>
              <w:szCs w:val="24"/>
            </w:rPr>
          </w:pPr>
        </w:p>
        <w:p w14:paraId="7C291902" w14:textId="77777777" w:rsidR="008073B0" w:rsidRDefault="008073B0">
          <w:pPr>
            <w:rPr>
              <w:b/>
              <w:bCs/>
              <w:sz w:val="24"/>
              <w:szCs w:val="24"/>
            </w:rPr>
          </w:pPr>
          <w:r>
            <w:rPr>
              <w:b/>
              <w:bCs/>
              <w:sz w:val="24"/>
              <w:szCs w:val="24"/>
            </w:rPr>
            <w:br w:type="page"/>
          </w:r>
        </w:p>
        <w:p w14:paraId="5486006C" w14:textId="77777777" w:rsidR="00F87EE0" w:rsidRDefault="00F87EE0" w:rsidP="00564EBB">
          <w:pPr>
            <w:pStyle w:val="ListParagraph"/>
            <w:numPr>
              <w:ilvl w:val="0"/>
              <w:numId w:val="21"/>
            </w:numPr>
            <w:spacing w:before="160" w:line="240" w:lineRule="auto"/>
            <w:jc w:val="both"/>
            <w:rPr>
              <w:b/>
              <w:bCs/>
              <w:sz w:val="24"/>
              <w:szCs w:val="24"/>
            </w:rPr>
          </w:pPr>
          <w:r>
            <w:rPr>
              <w:b/>
              <w:bCs/>
              <w:sz w:val="24"/>
              <w:szCs w:val="24"/>
            </w:rPr>
            <w:lastRenderedPageBreak/>
            <w:t>DEFINITIONS</w:t>
          </w:r>
        </w:p>
        <w:p w14:paraId="1138D7C8" w14:textId="51D1A5F6" w:rsidR="00F87EE0" w:rsidRPr="00AB5D54" w:rsidRDefault="00AB5D54" w:rsidP="00AB5D54">
          <w:pPr>
            <w:spacing w:before="160" w:line="240" w:lineRule="auto"/>
            <w:ind w:left="360"/>
            <w:jc w:val="both"/>
            <w:rPr>
              <w:sz w:val="24"/>
              <w:szCs w:val="24"/>
            </w:rPr>
          </w:pPr>
          <w:r w:rsidRPr="00AB5D54">
            <w:rPr>
              <w:sz w:val="24"/>
              <w:szCs w:val="24"/>
              <w:highlight w:val="yellow"/>
            </w:rPr>
            <w:t xml:space="preserve">Insert key definitions </w:t>
          </w:r>
          <w:proofErr w:type="gramStart"/>
          <w:r w:rsidRPr="00AB5D54">
            <w:rPr>
              <w:sz w:val="24"/>
              <w:szCs w:val="24"/>
              <w:highlight w:val="yellow"/>
            </w:rPr>
            <w:t>here</w:t>
          </w:r>
          <w:proofErr w:type="gramEnd"/>
        </w:p>
        <w:p w14:paraId="00B35D26" w14:textId="77777777" w:rsidR="00AB5D54" w:rsidRPr="00AB5D54" w:rsidRDefault="00AB5D54" w:rsidP="00AB5D54">
          <w:pPr>
            <w:pStyle w:val="ListParagraph"/>
            <w:spacing w:before="160" w:line="240" w:lineRule="auto"/>
            <w:ind w:left="1080"/>
            <w:jc w:val="both"/>
            <w:rPr>
              <w:sz w:val="24"/>
              <w:szCs w:val="24"/>
            </w:rPr>
          </w:pPr>
        </w:p>
        <w:p w14:paraId="5E648EE8" w14:textId="5E65316E" w:rsidR="00B30130" w:rsidRDefault="00B30130" w:rsidP="00564EBB">
          <w:pPr>
            <w:pStyle w:val="ListParagraph"/>
            <w:numPr>
              <w:ilvl w:val="0"/>
              <w:numId w:val="21"/>
            </w:numPr>
            <w:spacing w:before="160" w:line="240" w:lineRule="auto"/>
            <w:jc w:val="both"/>
            <w:rPr>
              <w:b/>
              <w:bCs/>
              <w:sz w:val="24"/>
              <w:szCs w:val="24"/>
            </w:rPr>
          </w:pPr>
          <w:r>
            <w:rPr>
              <w:b/>
              <w:bCs/>
              <w:sz w:val="24"/>
              <w:szCs w:val="24"/>
            </w:rPr>
            <w:t>INTRODUCTION</w:t>
          </w:r>
        </w:p>
        <w:p w14:paraId="2D5C06C8" w14:textId="77777777" w:rsidR="00B30130" w:rsidRPr="00B30130" w:rsidRDefault="00B30130" w:rsidP="00B30130">
          <w:pPr>
            <w:pStyle w:val="ListParagraph"/>
            <w:rPr>
              <w:b/>
              <w:bCs/>
              <w:sz w:val="24"/>
              <w:szCs w:val="24"/>
            </w:rPr>
          </w:pPr>
        </w:p>
        <w:p w14:paraId="3530D4AF" w14:textId="0940206E" w:rsidR="00B30130" w:rsidRPr="00B30130" w:rsidRDefault="00B30130" w:rsidP="00B30130">
          <w:pPr>
            <w:spacing w:before="160" w:line="240" w:lineRule="auto"/>
            <w:ind w:left="360"/>
            <w:jc w:val="both"/>
            <w:rPr>
              <w:sz w:val="24"/>
              <w:szCs w:val="24"/>
            </w:rPr>
          </w:pPr>
          <w:r w:rsidRPr="00B30130">
            <w:rPr>
              <w:sz w:val="24"/>
              <w:szCs w:val="24"/>
              <w:highlight w:val="yellow"/>
            </w:rPr>
            <w:t>Describe treatment process, procedures, and include diagram of technology.  What are the performance expectations? Include a table of expected performance.</w:t>
          </w:r>
        </w:p>
        <w:p w14:paraId="52CB540A" w14:textId="77777777" w:rsidR="00B30130" w:rsidRPr="00B30130" w:rsidRDefault="00B30130" w:rsidP="00B30130">
          <w:pPr>
            <w:pStyle w:val="ListParagraph"/>
            <w:rPr>
              <w:b/>
              <w:bCs/>
              <w:sz w:val="24"/>
              <w:szCs w:val="24"/>
            </w:rPr>
          </w:pPr>
        </w:p>
        <w:p w14:paraId="5A052841" w14:textId="49C67ADF" w:rsidR="00085770" w:rsidRPr="00564EBB" w:rsidRDefault="00217D7B" w:rsidP="00564EBB">
          <w:pPr>
            <w:pStyle w:val="ListParagraph"/>
            <w:numPr>
              <w:ilvl w:val="0"/>
              <w:numId w:val="21"/>
            </w:numPr>
            <w:spacing w:before="160" w:line="240" w:lineRule="auto"/>
            <w:jc w:val="both"/>
            <w:rPr>
              <w:b/>
              <w:bCs/>
              <w:sz w:val="24"/>
              <w:szCs w:val="24"/>
            </w:rPr>
          </w:pPr>
          <w:r>
            <w:rPr>
              <w:b/>
              <w:bCs/>
              <w:sz w:val="24"/>
              <w:szCs w:val="24"/>
            </w:rPr>
            <w:t>COMPONENTS LIST</w:t>
          </w:r>
        </w:p>
        <w:p w14:paraId="2F7F77E7" w14:textId="08DD9904" w:rsidR="008A446A" w:rsidRDefault="00564EBB" w:rsidP="00AB5D54">
          <w:pPr>
            <w:spacing w:after="0" w:line="240" w:lineRule="auto"/>
            <w:ind w:left="360"/>
            <w:jc w:val="both"/>
            <w:rPr>
              <w:rFonts w:cstheme="minorHAnsi"/>
              <w:color w:val="000000" w:themeColor="text1"/>
              <w:sz w:val="24"/>
              <w:szCs w:val="24"/>
            </w:rPr>
          </w:pPr>
          <w:r w:rsidRPr="006B3D3E">
            <w:rPr>
              <w:rFonts w:cstheme="minorHAnsi"/>
              <w:color w:val="000000" w:themeColor="text1"/>
              <w:sz w:val="24"/>
              <w:szCs w:val="24"/>
              <w:highlight w:val="yellow"/>
            </w:rPr>
            <w:t>[</w:t>
          </w:r>
          <w:r w:rsidR="00B30130" w:rsidRPr="006B3D3E">
            <w:rPr>
              <w:rFonts w:cstheme="minorHAnsi"/>
              <w:color w:val="000000" w:themeColor="text1"/>
              <w:sz w:val="24"/>
              <w:szCs w:val="24"/>
              <w:highlight w:val="yellow"/>
            </w:rPr>
            <w:t xml:space="preserve">include a detailed diagram and list of all system components </w:t>
          </w:r>
          <w:r w:rsidR="006B3D3E" w:rsidRPr="006B3D3E">
            <w:rPr>
              <w:rFonts w:cstheme="minorHAnsi"/>
              <w:color w:val="000000" w:themeColor="text1"/>
              <w:sz w:val="24"/>
              <w:szCs w:val="24"/>
              <w:highlight w:val="yellow"/>
            </w:rPr>
            <w:t xml:space="preserve">the </w:t>
          </w:r>
          <w:proofErr w:type="gramStart"/>
          <w:r w:rsidR="006B3D3E" w:rsidRPr="006B3D3E">
            <w:rPr>
              <w:rFonts w:cstheme="minorHAnsi"/>
              <w:color w:val="000000" w:themeColor="text1"/>
              <w:sz w:val="24"/>
              <w:szCs w:val="24"/>
              <w:highlight w:val="yellow"/>
            </w:rPr>
            <w:t>particular technology</w:t>
          </w:r>
          <w:proofErr w:type="gramEnd"/>
          <w:r w:rsidR="006B3D3E" w:rsidRPr="006B3D3E">
            <w:rPr>
              <w:rFonts w:cstheme="minorHAnsi"/>
              <w:color w:val="000000" w:themeColor="text1"/>
              <w:sz w:val="24"/>
              <w:szCs w:val="24"/>
              <w:highlight w:val="yellow"/>
            </w:rPr>
            <w:t xml:space="preserve"> model]</w:t>
          </w:r>
        </w:p>
        <w:p w14:paraId="65278A97" w14:textId="77777777" w:rsidR="00B30130" w:rsidRDefault="00B30130" w:rsidP="00B30130">
          <w:pPr>
            <w:spacing w:after="0" w:line="240" w:lineRule="auto"/>
            <w:ind w:left="360"/>
            <w:jc w:val="both"/>
            <w:rPr>
              <w:rFonts w:cstheme="minorHAnsi"/>
              <w:color w:val="000000" w:themeColor="text1"/>
              <w:sz w:val="24"/>
              <w:szCs w:val="24"/>
            </w:rPr>
          </w:pPr>
        </w:p>
        <w:p w14:paraId="48C2143B" w14:textId="51CF5F9E" w:rsidR="00C6118A" w:rsidRPr="00B30130" w:rsidRDefault="00B30130" w:rsidP="00B30130">
          <w:pPr>
            <w:pStyle w:val="ListParagraph"/>
            <w:numPr>
              <w:ilvl w:val="0"/>
              <w:numId w:val="21"/>
            </w:numPr>
            <w:jc w:val="both"/>
            <w:rPr>
              <w:sz w:val="24"/>
              <w:szCs w:val="24"/>
            </w:rPr>
          </w:pPr>
          <w:r>
            <w:rPr>
              <w:b/>
              <w:bCs/>
              <w:sz w:val="24"/>
              <w:szCs w:val="24"/>
            </w:rPr>
            <w:t>TOOLS, EQUIPMENT, &amp; SPARE PARTS</w:t>
          </w:r>
        </w:p>
        <w:p w14:paraId="22DCD84D" w14:textId="67925CAE" w:rsidR="00F87EE0" w:rsidRPr="006B3D3E" w:rsidRDefault="00B30130" w:rsidP="006B3D3E">
          <w:pPr>
            <w:ind w:left="360"/>
            <w:jc w:val="both"/>
            <w:rPr>
              <w:sz w:val="24"/>
              <w:szCs w:val="24"/>
            </w:rPr>
          </w:pPr>
          <w:r w:rsidRPr="00B30130">
            <w:rPr>
              <w:sz w:val="24"/>
              <w:szCs w:val="24"/>
              <w:highlight w:val="yellow"/>
            </w:rPr>
            <w:t xml:space="preserve">Include a list of tools, equipment, and spare parts that every O&amp;M Provider should have.  Include monitoring tools such as test strips, and meters (pH, DO, </w:t>
          </w:r>
          <w:r w:rsidR="006B3D3E" w:rsidRPr="00B30130">
            <w:rPr>
              <w:sz w:val="24"/>
              <w:szCs w:val="24"/>
              <w:highlight w:val="yellow"/>
            </w:rPr>
            <w:t>etc.</w:t>
          </w:r>
          <w:r w:rsidRPr="00B30130">
            <w:rPr>
              <w:sz w:val="24"/>
              <w:szCs w:val="24"/>
              <w:highlight w:val="yellow"/>
            </w:rPr>
            <w:t>)</w:t>
          </w:r>
        </w:p>
      </w:sdtContent>
    </w:sdt>
    <w:p w14:paraId="17E30C9F" w14:textId="53259B95" w:rsidR="00DC35F9" w:rsidRPr="008A5A2D" w:rsidRDefault="008A446A" w:rsidP="008A5A2D">
      <w:pPr>
        <w:pStyle w:val="ListParagraph"/>
        <w:numPr>
          <w:ilvl w:val="0"/>
          <w:numId w:val="21"/>
        </w:numPr>
        <w:jc w:val="both"/>
        <w:rPr>
          <w:b/>
          <w:bCs/>
          <w:sz w:val="24"/>
          <w:szCs w:val="24"/>
        </w:rPr>
      </w:pPr>
      <w:r>
        <w:rPr>
          <w:b/>
          <w:bCs/>
          <w:sz w:val="24"/>
          <w:szCs w:val="24"/>
        </w:rPr>
        <w:t>ROUTINE MAINTENANCE PROCEDURES</w:t>
      </w:r>
    </w:p>
    <w:p w14:paraId="5891FCD1" w14:textId="5465FC71" w:rsidR="008A446A" w:rsidRPr="006B3D3E" w:rsidRDefault="008A446A" w:rsidP="008A446A">
      <w:pPr>
        <w:ind w:left="360"/>
        <w:jc w:val="both"/>
        <w:rPr>
          <w:sz w:val="24"/>
          <w:szCs w:val="24"/>
        </w:rPr>
      </w:pPr>
      <w:r w:rsidRPr="006B3D3E">
        <w:rPr>
          <w:sz w:val="24"/>
          <w:szCs w:val="24"/>
          <w:highlight w:val="yellow"/>
        </w:rPr>
        <w:t xml:space="preserve">Detailed instructions and tutorial for O&amp;M, Detail </w:t>
      </w:r>
      <w:proofErr w:type="gramStart"/>
      <w:r w:rsidRPr="006B3D3E">
        <w:rPr>
          <w:sz w:val="24"/>
          <w:szCs w:val="24"/>
          <w:highlight w:val="yellow"/>
        </w:rPr>
        <w:t xml:space="preserve">Frequency </w:t>
      </w:r>
      <w:r w:rsidR="006B3D3E" w:rsidRPr="006B3D3E">
        <w:rPr>
          <w:sz w:val="24"/>
          <w:szCs w:val="24"/>
          <w:highlight w:val="yellow"/>
        </w:rPr>
        <w:t xml:space="preserve"> of</w:t>
      </w:r>
      <w:proofErr w:type="gramEnd"/>
      <w:r w:rsidR="006B3D3E" w:rsidRPr="006B3D3E">
        <w:rPr>
          <w:sz w:val="24"/>
          <w:szCs w:val="24"/>
          <w:highlight w:val="yellow"/>
        </w:rPr>
        <w:t xml:space="preserve"> maintenance</w:t>
      </w:r>
    </w:p>
    <w:p w14:paraId="30B448EC" w14:textId="5585471B" w:rsidR="008A446A" w:rsidRDefault="008A446A" w:rsidP="008A446A">
      <w:pPr>
        <w:pStyle w:val="ListParagraph"/>
        <w:numPr>
          <w:ilvl w:val="0"/>
          <w:numId w:val="21"/>
        </w:numPr>
        <w:jc w:val="both"/>
        <w:rPr>
          <w:b/>
          <w:bCs/>
          <w:sz w:val="24"/>
          <w:szCs w:val="24"/>
        </w:rPr>
      </w:pPr>
      <w:r>
        <w:rPr>
          <w:b/>
          <w:bCs/>
          <w:sz w:val="24"/>
          <w:szCs w:val="24"/>
        </w:rPr>
        <w:t>ROUTINE SAMPLING &amp; MONITORING PROCEDURES</w:t>
      </w:r>
    </w:p>
    <w:p w14:paraId="4F5D24EC" w14:textId="3C4DDBE3" w:rsidR="008A446A" w:rsidRPr="008A446A" w:rsidRDefault="008A446A" w:rsidP="008A446A">
      <w:pPr>
        <w:ind w:left="360"/>
        <w:jc w:val="both"/>
        <w:rPr>
          <w:sz w:val="24"/>
          <w:szCs w:val="24"/>
        </w:rPr>
      </w:pPr>
      <w:r w:rsidRPr="008A446A">
        <w:rPr>
          <w:sz w:val="24"/>
          <w:szCs w:val="24"/>
          <w:highlight w:val="yellow"/>
        </w:rPr>
        <w:t>Detailed instructions for taking samplings and measuring various parameters</w:t>
      </w:r>
      <w:r w:rsidR="006B3D3E">
        <w:rPr>
          <w:sz w:val="24"/>
          <w:szCs w:val="24"/>
          <w:highlight w:val="yellow"/>
        </w:rPr>
        <w:t xml:space="preserve"> in the effluent</w:t>
      </w:r>
      <w:r w:rsidRPr="008A446A">
        <w:rPr>
          <w:sz w:val="24"/>
          <w:szCs w:val="24"/>
          <w:highlight w:val="yellow"/>
        </w:rPr>
        <w:t>.  Include table of parameters, instruments, expected ranges, and where to measure.</w:t>
      </w:r>
    </w:p>
    <w:p w14:paraId="63868869" w14:textId="6A49EA74" w:rsidR="008A446A" w:rsidRDefault="008A446A" w:rsidP="008A446A">
      <w:pPr>
        <w:pStyle w:val="ListParagraph"/>
        <w:numPr>
          <w:ilvl w:val="0"/>
          <w:numId w:val="21"/>
        </w:numPr>
        <w:jc w:val="both"/>
        <w:rPr>
          <w:b/>
          <w:bCs/>
          <w:sz w:val="24"/>
          <w:szCs w:val="24"/>
        </w:rPr>
      </w:pPr>
      <w:r>
        <w:rPr>
          <w:b/>
          <w:bCs/>
          <w:sz w:val="24"/>
          <w:szCs w:val="24"/>
        </w:rPr>
        <w:t>TROUBLESHOOTING PROCEDURES</w:t>
      </w:r>
    </w:p>
    <w:p w14:paraId="2BFEA302" w14:textId="350D5B86" w:rsidR="008A446A" w:rsidRPr="006B3D3E" w:rsidRDefault="008A446A" w:rsidP="008A446A">
      <w:pPr>
        <w:ind w:left="360"/>
        <w:jc w:val="both"/>
        <w:rPr>
          <w:sz w:val="24"/>
          <w:szCs w:val="24"/>
        </w:rPr>
      </w:pPr>
      <w:r w:rsidRPr="006B3D3E">
        <w:rPr>
          <w:sz w:val="24"/>
          <w:szCs w:val="24"/>
          <w:highlight w:val="yellow"/>
        </w:rPr>
        <w:t>List of</w:t>
      </w:r>
      <w:r w:rsidR="006B3D3E" w:rsidRPr="006B3D3E">
        <w:rPr>
          <w:sz w:val="24"/>
          <w:szCs w:val="24"/>
          <w:highlight w:val="yellow"/>
        </w:rPr>
        <w:t xml:space="preserve"> conditions and potential solutions that are common to the technology.  Table form is </w:t>
      </w:r>
      <w:proofErr w:type="gramStart"/>
      <w:r w:rsidR="006B3D3E" w:rsidRPr="006B3D3E">
        <w:rPr>
          <w:sz w:val="24"/>
          <w:szCs w:val="24"/>
          <w:highlight w:val="yellow"/>
        </w:rPr>
        <w:t>preferred</w:t>
      </w:r>
      <w:proofErr w:type="gramEnd"/>
    </w:p>
    <w:p w14:paraId="7E881AC2" w14:textId="2C402F11" w:rsidR="008A446A" w:rsidRDefault="008A446A" w:rsidP="008A446A">
      <w:pPr>
        <w:pStyle w:val="ListParagraph"/>
        <w:numPr>
          <w:ilvl w:val="0"/>
          <w:numId w:val="21"/>
        </w:numPr>
        <w:jc w:val="both"/>
        <w:rPr>
          <w:b/>
          <w:bCs/>
          <w:sz w:val="24"/>
          <w:szCs w:val="24"/>
        </w:rPr>
      </w:pPr>
      <w:r>
        <w:rPr>
          <w:b/>
          <w:bCs/>
          <w:sz w:val="24"/>
          <w:szCs w:val="24"/>
        </w:rPr>
        <w:t>RECORD KEEPING AND REPORTING REQUIREMENTS</w:t>
      </w:r>
    </w:p>
    <w:p w14:paraId="416FF07D" w14:textId="25C6B52C" w:rsidR="006B3D3E" w:rsidRPr="006B3D3E" w:rsidRDefault="006B3D3E" w:rsidP="006B3D3E">
      <w:pPr>
        <w:ind w:left="360"/>
        <w:jc w:val="both"/>
        <w:rPr>
          <w:sz w:val="24"/>
          <w:szCs w:val="24"/>
        </w:rPr>
      </w:pPr>
      <w:r w:rsidRPr="006B3D3E">
        <w:rPr>
          <w:sz w:val="24"/>
          <w:szCs w:val="24"/>
          <w:highlight w:val="yellow"/>
        </w:rPr>
        <w:t>Detail manufacturer record keeping and reporting requirements and include statement that the service provider shall report all maintenance and service calls to the Nassau County Soil and Water Conservation District.  Service reports and photos can be emailed to septicreplace@nassaucountyny.gov.</w:t>
      </w:r>
    </w:p>
    <w:p w14:paraId="1891F01C" w14:textId="77777777" w:rsidR="006B3D3E" w:rsidRDefault="006B3D3E" w:rsidP="006B3D3E">
      <w:pPr>
        <w:jc w:val="both"/>
        <w:rPr>
          <w:b/>
          <w:bCs/>
          <w:sz w:val="24"/>
          <w:szCs w:val="24"/>
        </w:rPr>
      </w:pPr>
      <w:r>
        <w:rPr>
          <w:b/>
          <w:bCs/>
          <w:sz w:val="24"/>
          <w:szCs w:val="24"/>
        </w:rPr>
        <w:t>APPENDIX</w:t>
      </w:r>
    </w:p>
    <w:p w14:paraId="69E18BA2" w14:textId="2BC0A54B" w:rsidR="008A446A" w:rsidRPr="006B3D3E" w:rsidRDefault="008A446A" w:rsidP="006B3D3E">
      <w:pPr>
        <w:pStyle w:val="ListParagraph"/>
        <w:numPr>
          <w:ilvl w:val="0"/>
          <w:numId w:val="23"/>
        </w:numPr>
        <w:jc w:val="both"/>
        <w:rPr>
          <w:b/>
          <w:bCs/>
          <w:sz w:val="24"/>
          <w:szCs w:val="24"/>
        </w:rPr>
      </w:pPr>
      <w:r w:rsidRPr="006B3D3E">
        <w:rPr>
          <w:b/>
          <w:bCs/>
          <w:sz w:val="24"/>
          <w:szCs w:val="24"/>
        </w:rPr>
        <w:t>MAINTENANCE CHECK LISTS</w:t>
      </w:r>
    </w:p>
    <w:p w14:paraId="397FB328" w14:textId="41E4DD73" w:rsidR="006B3D3E" w:rsidRPr="006B3D3E" w:rsidRDefault="006B3D3E" w:rsidP="006B3D3E">
      <w:pPr>
        <w:ind w:left="360"/>
        <w:jc w:val="both"/>
        <w:rPr>
          <w:sz w:val="24"/>
          <w:szCs w:val="24"/>
        </w:rPr>
      </w:pPr>
      <w:r w:rsidRPr="006B3D3E">
        <w:rPr>
          <w:sz w:val="24"/>
          <w:szCs w:val="24"/>
          <w:highlight w:val="yellow"/>
        </w:rPr>
        <w:t>Include copy of manufacturer's recommended maintenance checklist</w:t>
      </w:r>
    </w:p>
    <w:p w14:paraId="5201F09A" w14:textId="357A4C59" w:rsidR="008A446A" w:rsidRPr="006B3D3E" w:rsidRDefault="006B3D3E" w:rsidP="006B3D3E">
      <w:pPr>
        <w:pStyle w:val="ListParagraph"/>
        <w:numPr>
          <w:ilvl w:val="0"/>
          <w:numId w:val="23"/>
        </w:numPr>
        <w:jc w:val="both"/>
        <w:rPr>
          <w:b/>
          <w:bCs/>
          <w:sz w:val="24"/>
          <w:szCs w:val="24"/>
        </w:rPr>
      </w:pPr>
      <w:r>
        <w:rPr>
          <w:b/>
          <w:bCs/>
          <w:sz w:val="24"/>
          <w:szCs w:val="24"/>
        </w:rPr>
        <w:t>SAMPLE OPERATION AND MAINTENANCE AGREEMENT</w:t>
      </w:r>
    </w:p>
    <w:p w14:paraId="768F75C4" w14:textId="77777777" w:rsidR="00305BDB" w:rsidRDefault="00305BDB"/>
    <w:p w14:paraId="1315F387" w14:textId="77777777" w:rsidR="00D7748A" w:rsidRDefault="00D7748A"/>
    <w:p w14:paraId="562DCB13" w14:textId="77777777" w:rsidR="00D7748A" w:rsidRDefault="00D7748A"/>
    <w:p w14:paraId="0DEF6F7F" w14:textId="77777777" w:rsidR="00305BDB" w:rsidRPr="00305BDB" w:rsidRDefault="00305BDB" w:rsidP="00305BDB">
      <w:pPr>
        <w:jc w:val="center"/>
        <w:rPr>
          <w:b/>
          <w:bCs/>
          <w:sz w:val="40"/>
          <w:szCs w:val="40"/>
        </w:rPr>
      </w:pPr>
    </w:p>
    <w:p w14:paraId="31D474EA" w14:textId="6CA9AEC0" w:rsidR="00305BDB" w:rsidRPr="00305BDB" w:rsidRDefault="00FE4B05" w:rsidP="00305BDB">
      <w:pPr>
        <w:jc w:val="center"/>
        <w:rPr>
          <w:b/>
          <w:bCs/>
          <w:sz w:val="40"/>
          <w:szCs w:val="40"/>
        </w:rPr>
      </w:pPr>
      <w:r>
        <w:rPr>
          <w:b/>
          <w:bCs/>
          <w:noProof/>
          <w:sz w:val="40"/>
          <w:szCs w:val="40"/>
        </w:rPr>
        <mc:AlternateContent>
          <mc:Choice Requires="wps">
            <w:drawing>
              <wp:anchor distT="0" distB="0" distL="114300" distR="114300" simplePos="0" relativeHeight="251663360" behindDoc="0" locked="0" layoutInCell="1" allowOverlap="1" wp14:anchorId="44A1EC84" wp14:editId="4886A883">
                <wp:simplePos x="0" y="0"/>
                <wp:positionH relativeFrom="margin">
                  <wp:align>center</wp:align>
                </wp:positionH>
                <wp:positionV relativeFrom="paragraph">
                  <wp:posOffset>6893560</wp:posOffset>
                </wp:positionV>
                <wp:extent cx="7233920" cy="1270000"/>
                <wp:effectExtent l="0" t="0" r="24130" b="25400"/>
                <wp:wrapNone/>
                <wp:docPr id="17812888" name="Rectangle 2"/>
                <wp:cNvGraphicFramePr/>
                <a:graphic xmlns:a="http://schemas.openxmlformats.org/drawingml/2006/main">
                  <a:graphicData uri="http://schemas.microsoft.com/office/word/2010/wordprocessingShape">
                    <wps:wsp>
                      <wps:cNvSpPr/>
                      <wps:spPr>
                        <a:xfrm>
                          <a:off x="0" y="0"/>
                          <a:ext cx="7233920" cy="1270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631CC" id="Rectangle 2" o:spid="_x0000_s1026" style="position:absolute;margin-left:0;margin-top:542.8pt;width:569.6pt;height:100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" fillcolor="white [3212]" strokecolor="white [3212]" strokeweight="1pt">
                <w10:wrap anchorx="margin"/>
              </v:rect>
            </w:pict>
          </mc:Fallback>
        </mc:AlternateContent>
      </w:r>
      <w:r w:rsidR="00305BDB" w:rsidRPr="00305BDB">
        <w:rPr>
          <w:b/>
          <w:bCs/>
          <w:sz w:val="40"/>
          <w:szCs w:val="40"/>
        </w:rPr>
        <w:t>A</w:t>
      </w:r>
      <w:r w:rsidR="00066DFA">
        <w:rPr>
          <w:b/>
          <w:bCs/>
          <w:sz w:val="40"/>
          <w:szCs w:val="40"/>
        </w:rPr>
        <w:t>PPENDIX</w:t>
      </w:r>
    </w:p>
    <w:sectPr w:rsidR="00305BDB" w:rsidRPr="00305BDB" w:rsidSect="00136CD3">
      <w:footerReference w:type="even" r:id="rId8"/>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65A5" w14:textId="77777777" w:rsidR="007201CE" w:rsidRDefault="007201CE" w:rsidP="00170CB2">
      <w:pPr>
        <w:spacing w:after="0" w:line="240" w:lineRule="auto"/>
      </w:pPr>
      <w:r>
        <w:separator/>
      </w:r>
    </w:p>
  </w:endnote>
  <w:endnote w:type="continuationSeparator" w:id="0">
    <w:p w14:paraId="1979A0A4" w14:textId="77777777" w:rsidR="007201CE" w:rsidRDefault="007201CE" w:rsidP="0017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743844"/>
      <w:docPartObj>
        <w:docPartGallery w:val="Page Numbers (Bottom of Page)"/>
        <w:docPartUnique/>
      </w:docPartObj>
    </w:sdtPr>
    <w:sdtContent>
      <w:p w14:paraId="32E45E29" w14:textId="635B61C2" w:rsidR="00F71615" w:rsidRDefault="00F71615" w:rsidP="00E40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2D8D">
          <w:rPr>
            <w:rStyle w:val="PageNumber"/>
            <w:noProof/>
          </w:rPr>
          <w:t>0</w:t>
        </w:r>
        <w:r>
          <w:rPr>
            <w:rStyle w:val="PageNumber"/>
          </w:rPr>
          <w:fldChar w:fldCharType="end"/>
        </w:r>
      </w:p>
    </w:sdtContent>
  </w:sdt>
  <w:p w14:paraId="72A67855" w14:textId="77777777" w:rsidR="00F71615" w:rsidRDefault="00F71615" w:rsidP="00F716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493E" w14:textId="5477100C" w:rsidR="00F71615" w:rsidRDefault="00217D7B" w:rsidP="00F71615">
    <w:pPr>
      <w:pStyle w:val="Footer"/>
      <w:ind w:right="360"/>
    </w:pPr>
    <w:r>
      <w:t>[</w:t>
    </w:r>
    <w:r w:rsidRPr="00093587">
      <w:rPr>
        <w:highlight w:val="yellow"/>
      </w:rPr>
      <w:t>INSERT TECCHNOLOGY NAME</w:t>
    </w:r>
    <w:r>
      <w:t>] O&amp;M MANUAL</w:t>
    </w:r>
    <w:r>
      <w:tab/>
    </w:r>
    <w:r w:rsidR="00F71615">
      <w:tab/>
      <w:t xml:space="preserve">PAGE </w:t>
    </w:r>
    <w:r w:rsidR="003E1F6C">
      <w:fldChar w:fldCharType="begin"/>
    </w:r>
    <w:r w:rsidR="003E1F6C">
      <w:instrText xml:space="preserve"> PAGE  \* MERGEFORMAT </w:instrText>
    </w:r>
    <w:r w:rsidR="003E1F6C">
      <w:fldChar w:fldCharType="separate"/>
    </w:r>
    <w:r w:rsidR="003E1F6C">
      <w:rPr>
        <w:noProof/>
      </w:rPr>
      <w:t>2</w:t>
    </w:r>
    <w:r w:rsidR="003E1F6C">
      <w:fldChar w:fldCharType="end"/>
    </w:r>
    <w:r w:rsidR="003E1F6C">
      <w:t xml:space="preserve"> OF </w:t>
    </w:r>
    <w:fldSimple w:instr=" NUMPAGES  \* MERGEFORMAT ">
      <w:r w:rsidR="003E1F6C">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F1F3" w14:textId="10F0AE33" w:rsidR="00170CB2" w:rsidRPr="006858CB" w:rsidRDefault="00170CB2" w:rsidP="006858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51B5" w14:textId="77777777" w:rsidR="007201CE" w:rsidRDefault="007201CE" w:rsidP="00170CB2">
      <w:pPr>
        <w:spacing w:after="0" w:line="240" w:lineRule="auto"/>
      </w:pPr>
      <w:r>
        <w:separator/>
      </w:r>
    </w:p>
  </w:footnote>
  <w:footnote w:type="continuationSeparator" w:id="0">
    <w:p w14:paraId="22014D03" w14:textId="77777777" w:rsidR="007201CE" w:rsidRDefault="007201CE" w:rsidP="0017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412"/>
    <w:multiLevelType w:val="hybridMultilevel"/>
    <w:tmpl w:val="2EF8357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D4D45"/>
    <w:multiLevelType w:val="hybridMultilevel"/>
    <w:tmpl w:val="3550A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73A2"/>
    <w:multiLevelType w:val="hybridMultilevel"/>
    <w:tmpl w:val="E19A71C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11609B"/>
    <w:multiLevelType w:val="hybridMultilevel"/>
    <w:tmpl w:val="B62AEA72"/>
    <w:lvl w:ilvl="0" w:tplc="A78886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87B09"/>
    <w:multiLevelType w:val="hybridMultilevel"/>
    <w:tmpl w:val="BC84A452"/>
    <w:lvl w:ilvl="0" w:tplc="FFFFFFFF">
      <w:start w:val="1"/>
      <w:numFmt w:val="bullet"/>
      <w:lvlText w:val=""/>
      <w:lvlJc w:val="left"/>
      <w:pPr>
        <w:ind w:left="360" w:hanging="360"/>
      </w:pPr>
      <w:rPr>
        <w:rFonts w:ascii="Symbol" w:hAnsi="Symbol" w:hint="default"/>
        <w:color w:val="auto"/>
      </w:rPr>
    </w:lvl>
    <w:lvl w:ilvl="1" w:tplc="7718435C">
      <w:start w:val="1"/>
      <w:numFmt w:val="bullet"/>
      <w:lvlText w:val=""/>
      <w:lvlJc w:val="left"/>
      <w:pPr>
        <w:ind w:left="360" w:hanging="360"/>
      </w:pPr>
      <w:rPr>
        <w:rFonts w:ascii="Symbol" w:hAnsi="Symbol" w:hint="default"/>
        <w:color w:val="auto"/>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 w15:restartNumberingAfterBreak="0">
    <w:nsid w:val="1CF47C39"/>
    <w:multiLevelType w:val="hybridMultilevel"/>
    <w:tmpl w:val="F81C0B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5E5220"/>
    <w:multiLevelType w:val="hybridMultilevel"/>
    <w:tmpl w:val="CC684D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D4C42"/>
    <w:multiLevelType w:val="hybridMultilevel"/>
    <w:tmpl w:val="889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D02EA"/>
    <w:multiLevelType w:val="hybridMultilevel"/>
    <w:tmpl w:val="EE2C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A6FF4"/>
    <w:multiLevelType w:val="hybridMultilevel"/>
    <w:tmpl w:val="AD68EFAE"/>
    <w:lvl w:ilvl="0" w:tplc="A78886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8D6B43"/>
    <w:multiLevelType w:val="multilevel"/>
    <w:tmpl w:val="01A0C8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783231C"/>
    <w:multiLevelType w:val="hybridMultilevel"/>
    <w:tmpl w:val="513E45F0"/>
    <w:lvl w:ilvl="0" w:tplc="A78886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434BD5"/>
    <w:multiLevelType w:val="hybridMultilevel"/>
    <w:tmpl w:val="E0A604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5203C9"/>
    <w:multiLevelType w:val="hybridMultilevel"/>
    <w:tmpl w:val="639A7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D26FF"/>
    <w:multiLevelType w:val="hybridMultilevel"/>
    <w:tmpl w:val="7F3470FE"/>
    <w:lvl w:ilvl="0" w:tplc="363E416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C4C6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53D01000"/>
    <w:multiLevelType w:val="hybridMultilevel"/>
    <w:tmpl w:val="00EC9A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5C52C3"/>
    <w:multiLevelType w:val="hybridMultilevel"/>
    <w:tmpl w:val="7F42A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7B88"/>
    <w:multiLevelType w:val="hybridMultilevel"/>
    <w:tmpl w:val="2EF8357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4461D6"/>
    <w:multiLevelType w:val="hybridMultilevel"/>
    <w:tmpl w:val="589CBEC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C5DD9"/>
    <w:multiLevelType w:val="hybridMultilevel"/>
    <w:tmpl w:val="13A4C472"/>
    <w:lvl w:ilvl="0" w:tplc="50C298C8">
      <w:start w:val="1"/>
      <w:numFmt w:val="decimal"/>
      <w:lvlText w:val="Step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20F11"/>
    <w:multiLevelType w:val="hybridMultilevel"/>
    <w:tmpl w:val="450A1344"/>
    <w:lvl w:ilvl="0" w:tplc="7718435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05E73"/>
    <w:multiLevelType w:val="hybridMultilevel"/>
    <w:tmpl w:val="2EF8357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762396">
    <w:abstractNumId w:val="16"/>
  </w:num>
  <w:num w:numId="2" w16cid:durableId="1018654829">
    <w:abstractNumId w:val="17"/>
  </w:num>
  <w:num w:numId="3" w16cid:durableId="1368068420">
    <w:abstractNumId w:val="0"/>
  </w:num>
  <w:num w:numId="4" w16cid:durableId="1398212037">
    <w:abstractNumId w:val="3"/>
  </w:num>
  <w:num w:numId="5" w16cid:durableId="545487469">
    <w:abstractNumId w:val="20"/>
  </w:num>
  <w:num w:numId="6" w16cid:durableId="1108038477">
    <w:abstractNumId w:val="21"/>
  </w:num>
  <w:num w:numId="7" w16cid:durableId="1476605106">
    <w:abstractNumId w:val="4"/>
  </w:num>
  <w:num w:numId="8" w16cid:durableId="487476056">
    <w:abstractNumId w:val="22"/>
  </w:num>
  <w:num w:numId="9" w16cid:durableId="1848473179">
    <w:abstractNumId w:val="19"/>
  </w:num>
  <w:num w:numId="10" w16cid:durableId="1735545907">
    <w:abstractNumId w:val="18"/>
  </w:num>
  <w:num w:numId="11" w16cid:durableId="486630120">
    <w:abstractNumId w:val="7"/>
  </w:num>
  <w:num w:numId="12" w16cid:durableId="710615841">
    <w:abstractNumId w:val="9"/>
  </w:num>
  <w:num w:numId="13" w16cid:durableId="986009799">
    <w:abstractNumId w:val="8"/>
  </w:num>
  <w:num w:numId="14" w16cid:durableId="73166610">
    <w:abstractNumId w:val="15"/>
  </w:num>
  <w:num w:numId="15" w16cid:durableId="684330441">
    <w:abstractNumId w:val="10"/>
  </w:num>
  <w:num w:numId="16" w16cid:durableId="1566259136">
    <w:abstractNumId w:val="5"/>
  </w:num>
  <w:num w:numId="17" w16cid:durableId="2111775228">
    <w:abstractNumId w:val="12"/>
  </w:num>
  <w:num w:numId="18" w16cid:durableId="1458377254">
    <w:abstractNumId w:val="2"/>
  </w:num>
  <w:num w:numId="19" w16cid:durableId="373503291">
    <w:abstractNumId w:val="11"/>
  </w:num>
  <w:num w:numId="20" w16cid:durableId="1159266821">
    <w:abstractNumId w:val="6"/>
  </w:num>
  <w:num w:numId="21" w16cid:durableId="1754424979">
    <w:abstractNumId w:val="14"/>
  </w:num>
  <w:num w:numId="22" w16cid:durableId="1542403062">
    <w:abstractNumId w:val="1"/>
  </w:num>
  <w:num w:numId="23" w16cid:durableId="247344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F"/>
    <w:rsid w:val="000018B0"/>
    <w:rsid w:val="00005A4E"/>
    <w:rsid w:val="00013D78"/>
    <w:rsid w:val="00044FE7"/>
    <w:rsid w:val="00056C4B"/>
    <w:rsid w:val="00066DFA"/>
    <w:rsid w:val="000677EB"/>
    <w:rsid w:val="00070C1D"/>
    <w:rsid w:val="000718CC"/>
    <w:rsid w:val="00073A52"/>
    <w:rsid w:val="00085770"/>
    <w:rsid w:val="00085785"/>
    <w:rsid w:val="00093587"/>
    <w:rsid w:val="000A6708"/>
    <w:rsid w:val="000A7060"/>
    <w:rsid w:val="000B0478"/>
    <w:rsid w:val="000B4C9C"/>
    <w:rsid w:val="000C26F5"/>
    <w:rsid w:val="000C47DA"/>
    <w:rsid w:val="000C7D72"/>
    <w:rsid w:val="000D191C"/>
    <w:rsid w:val="000D2285"/>
    <w:rsid w:val="000F022D"/>
    <w:rsid w:val="000F1B63"/>
    <w:rsid w:val="001024DA"/>
    <w:rsid w:val="001058F8"/>
    <w:rsid w:val="001118CB"/>
    <w:rsid w:val="00130B4D"/>
    <w:rsid w:val="00130F6B"/>
    <w:rsid w:val="00136CD3"/>
    <w:rsid w:val="00155D25"/>
    <w:rsid w:val="0016346F"/>
    <w:rsid w:val="001709D4"/>
    <w:rsid w:val="00170CB2"/>
    <w:rsid w:val="00181415"/>
    <w:rsid w:val="00186064"/>
    <w:rsid w:val="00186322"/>
    <w:rsid w:val="001C0BB7"/>
    <w:rsid w:val="001C4984"/>
    <w:rsid w:val="001D3C37"/>
    <w:rsid w:val="001E3880"/>
    <w:rsid w:val="001F71C4"/>
    <w:rsid w:val="00212C06"/>
    <w:rsid w:val="00213247"/>
    <w:rsid w:val="00217D7B"/>
    <w:rsid w:val="002250D2"/>
    <w:rsid w:val="002260A7"/>
    <w:rsid w:val="00240EDC"/>
    <w:rsid w:val="0025567A"/>
    <w:rsid w:val="00266649"/>
    <w:rsid w:val="00271135"/>
    <w:rsid w:val="00271C70"/>
    <w:rsid w:val="002720E0"/>
    <w:rsid w:val="00292DB0"/>
    <w:rsid w:val="002A39F9"/>
    <w:rsid w:val="002C4900"/>
    <w:rsid w:val="002E1D61"/>
    <w:rsid w:val="002F6CEF"/>
    <w:rsid w:val="002F7131"/>
    <w:rsid w:val="003008B7"/>
    <w:rsid w:val="00305BDB"/>
    <w:rsid w:val="00313317"/>
    <w:rsid w:val="00323B26"/>
    <w:rsid w:val="00327897"/>
    <w:rsid w:val="00360B9A"/>
    <w:rsid w:val="00362588"/>
    <w:rsid w:val="00374989"/>
    <w:rsid w:val="00381260"/>
    <w:rsid w:val="003A646F"/>
    <w:rsid w:val="003B1FA0"/>
    <w:rsid w:val="003B51A6"/>
    <w:rsid w:val="003D4AEC"/>
    <w:rsid w:val="003D4B6A"/>
    <w:rsid w:val="003E1F6C"/>
    <w:rsid w:val="0040112D"/>
    <w:rsid w:val="00412B45"/>
    <w:rsid w:val="00421773"/>
    <w:rsid w:val="00447DD8"/>
    <w:rsid w:val="00463F75"/>
    <w:rsid w:val="004640D7"/>
    <w:rsid w:val="00473E33"/>
    <w:rsid w:val="004812C0"/>
    <w:rsid w:val="00486B6B"/>
    <w:rsid w:val="004A2C32"/>
    <w:rsid w:val="004A2DDE"/>
    <w:rsid w:val="004A33C3"/>
    <w:rsid w:val="004A6D84"/>
    <w:rsid w:val="004B6850"/>
    <w:rsid w:val="004C1F6B"/>
    <w:rsid w:val="004C2A98"/>
    <w:rsid w:val="004E5F84"/>
    <w:rsid w:val="004F0504"/>
    <w:rsid w:val="004F2D2A"/>
    <w:rsid w:val="005019C6"/>
    <w:rsid w:val="00511D45"/>
    <w:rsid w:val="00511DD0"/>
    <w:rsid w:val="00524726"/>
    <w:rsid w:val="00531E15"/>
    <w:rsid w:val="00533010"/>
    <w:rsid w:val="005402B9"/>
    <w:rsid w:val="00564EBB"/>
    <w:rsid w:val="00573986"/>
    <w:rsid w:val="005A0BC4"/>
    <w:rsid w:val="005B1F82"/>
    <w:rsid w:val="005B36B0"/>
    <w:rsid w:val="005D6D44"/>
    <w:rsid w:val="005E02FC"/>
    <w:rsid w:val="005E2496"/>
    <w:rsid w:val="005E3DF9"/>
    <w:rsid w:val="00627679"/>
    <w:rsid w:val="00627A2D"/>
    <w:rsid w:val="00632AF8"/>
    <w:rsid w:val="00643516"/>
    <w:rsid w:val="00644521"/>
    <w:rsid w:val="00653278"/>
    <w:rsid w:val="00682425"/>
    <w:rsid w:val="006858CB"/>
    <w:rsid w:val="006A43DF"/>
    <w:rsid w:val="006B1A61"/>
    <w:rsid w:val="006B3D3E"/>
    <w:rsid w:val="006C4905"/>
    <w:rsid w:val="006C6EDB"/>
    <w:rsid w:val="006E09C6"/>
    <w:rsid w:val="006E5421"/>
    <w:rsid w:val="006E6DD9"/>
    <w:rsid w:val="006F2EB3"/>
    <w:rsid w:val="006F5651"/>
    <w:rsid w:val="00703B98"/>
    <w:rsid w:val="007201CE"/>
    <w:rsid w:val="00723F3F"/>
    <w:rsid w:val="00731BA4"/>
    <w:rsid w:val="007466E4"/>
    <w:rsid w:val="007520EF"/>
    <w:rsid w:val="007548BD"/>
    <w:rsid w:val="00764D02"/>
    <w:rsid w:val="00773793"/>
    <w:rsid w:val="0077447B"/>
    <w:rsid w:val="00775BC3"/>
    <w:rsid w:val="00777B1A"/>
    <w:rsid w:val="0078251A"/>
    <w:rsid w:val="007852B9"/>
    <w:rsid w:val="007869A3"/>
    <w:rsid w:val="007A0CA2"/>
    <w:rsid w:val="007B3FEF"/>
    <w:rsid w:val="007B59B6"/>
    <w:rsid w:val="007D0082"/>
    <w:rsid w:val="007D56E3"/>
    <w:rsid w:val="007E573A"/>
    <w:rsid w:val="00803F0A"/>
    <w:rsid w:val="008073B0"/>
    <w:rsid w:val="00811E55"/>
    <w:rsid w:val="00841305"/>
    <w:rsid w:val="00841A0E"/>
    <w:rsid w:val="008442BE"/>
    <w:rsid w:val="00861DF9"/>
    <w:rsid w:val="00862BBF"/>
    <w:rsid w:val="00865D40"/>
    <w:rsid w:val="00886BA2"/>
    <w:rsid w:val="008A446A"/>
    <w:rsid w:val="008A54ED"/>
    <w:rsid w:val="008A5A2D"/>
    <w:rsid w:val="009163AB"/>
    <w:rsid w:val="009220E9"/>
    <w:rsid w:val="0092626C"/>
    <w:rsid w:val="00931CD9"/>
    <w:rsid w:val="00934831"/>
    <w:rsid w:val="00936181"/>
    <w:rsid w:val="009447EC"/>
    <w:rsid w:val="00953DB0"/>
    <w:rsid w:val="009629A6"/>
    <w:rsid w:val="0097713C"/>
    <w:rsid w:val="00991E9E"/>
    <w:rsid w:val="009954F4"/>
    <w:rsid w:val="00996C5F"/>
    <w:rsid w:val="0099758D"/>
    <w:rsid w:val="009B559B"/>
    <w:rsid w:val="009C32F6"/>
    <w:rsid w:val="009C35E4"/>
    <w:rsid w:val="009D4521"/>
    <w:rsid w:val="00A025B9"/>
    <w:rsid w:val="00A028BD"/>
    <w:rsid w:val="00A05946"/>
    <w:rsid w:val="00A0608E"/>
    <w:rsid w:val="00A0656F"/>
    <w:rsid w:val="00A067B8"/>
    <w:rsid w:val="00A06E21"/>
    <w:rsid w:val="00A10754"/>
    <w:rsid w:val="00A21557"/>
    <w:rsid w:val="00A23E81"/>
    <w:rsid w:val="00A44075"/>
    <w:rsid w:val="00A45CEB"/>
    <w:rsid w:val="00A8281E"/>
    <w:rsid w:val="00AA33E1"/>
    <w:rsid w:val="00AB302F"/>
    <w:rsid w:val="00AB5D54"/>
    <w:rsid w:val="00AB5E59"/>
    <w:rsid w:val="00AC4DEA"/>
    <w:rsid w:val="00AD6D61"/>
    <w:rsid w:val="00AE3D54"/>
    <w:rsid w:val="00AF0D8A"/>
    <w:rsid w:val="00AF2381"/>
    <w:rsid w:val="00B0201C"/>
    <w:rsid w:val="00B0781A"/>
    <w:rsid w:val="00B1035F"/>
    <w:rsid w:val="00B16364"/>
    <w:rsid w:val="00B21F7D"/>
    <w:rsid w:val="00B23C18"/>
    <w:rsid w:val="00B2656A"/>
    <w:rsid w:val="00B30130"/>
    <w:rsid w:val="00B370C4"/>
    <w:rsid w:val="00B404C6"/>
    <w:rsid w:val="00B65B00"/>
    <w:rsid w:val="00B7297E"/>
    <w:rsid w:val="00B9540B"/>
    <w:rsid w:val="00BB4543"/>
    <w:rsid w:val="00BC0F0F"/>
    <w:rsid w:val="00BC2885"/>
    <w:rsid w:val="00BD0950"/>
    <w:rsid w:val="00BD6AA2"/>
    <w:rsid w:val="00BE16EC"/>
    <w:rsid w:val="00BE2D94"/>
    <w:rsid w:val="00BE6ABA"/>
    <w:rsid w:val="00C1100F"/>
    <w:rsid w:val="00C14E61"/>
    <w:rsid w:val="00C16A17"/>
    <w:rsid w:val="00C2109D"/>
    <w:rsid w:val="00C34F89"/>
    <w:rsid w:val="00C354FE"/>
    <w:rsid w:val="00C426F6"/>
    <w:rsid w:val="00C45BD9"/>
    <w:rsid w:val="00C47AF7"/>
    <w:rsid w:val="00C6118A"/>
    <w:rsid w:val="00C62310"/>
    <w:rsid w:val="00C82D8D"/>
    <w:rsid w:val="00C93127"/>
    <w:rsid w:val="00CB138C"/>
    <w:rsid w:val="00CB4C41"/>
    <w:rsid w:val="00CE1958"/>
    <w:rsid w:val="00CF3C01"/>
    <w:rsid w:val="00D132D1"/>
    <w:rsid w:val="00D175DB"/>
    <w:rsid w:val="00D3288A"/>
    <w:rsid w:val="00D33B14"/>
    <w:rsid w:val="00D51F42"/>
    <w:rsid w:val="00D54807"/>
    <w:rsid w:val="00D54E51"/>
    <w:rsid w:val="00D756B5"/>
    <w:rsid w:val="00D7748A"/>
    <w:rsid w:val="00D80C3C"/>
    <w:rsid w:val="00D87004"/>
    <w:rsid w:val="00D963B9"/>
    <w:rsid w:val="00DA31C8"/>
    <w:rsid w:val="00DA7C5F"/>
    <w:rsid w:val="00DB2EAB"/>
    <w:rsid w:val="00DC35F9"/>
    <w:rsid w:val="00DD230D"/>
    <w:rsid w:val="00DE0D4F"/>
    <w:rsid w:val="00DF1F8C"/>
    <w:rsid w:val="00DF58CA"/>
    <w:rsid w:val="00E04D6B"/>
    <w:rsid w:val="00E13E5C"/>
    <w:rsid w:val="00E17D91"/>
    <w:rsid w:val="00E36FC6"/>
    <w:rsid w:val="00E550D0"/>
    <w:rsid w:val="00E614AF"/>
    <w:rsid w:val="00E62969"/>
    <w:rsid w:val="00E7517D"/>
    <w:rsid w:val="00E93F5B"/>
    <w:rsid w:val="00E9704C"/>
    <w:rsid w:val="00EB2958"/>
    <w:rsid w:val="00EB3942"/>
    <w:rsid w:val="00EB765F"/>
    <w:rsid w:val="00EF0902"/>
    <w:rsid w:val="00F00F56"/>
    <w:rsid w:val="00F2379D"/>
    <w:rsid w:val="00F325C6"/>
    <w:rsid w:val="00F36B32"/>
    <w:rsid w:val="00F53569"/>
    <w:rsid w:val="00F60B7F"/>
    <w:rsid w:val="00F71615"/>
    <w:rsid w:val="00F73C09"/>
    <w:rsid w:val="00F76706"/>
    <w:rsid w:val="00F84E94"/>
    <w:rsid w:val="00F87EE0"/>
    <w:rsid w:val="00F93BAE"/>
    <w:rsid w:val="00FA14B9"/>
    <w:rsid w:val="00FA456E"/>
    <w:rsid w:val="00FA655D"/>
    <w:rsid w:val="00FB1D89"/>
    <w:rsid w:val="00FB6993"/>
    <w:rsid w:val="00FB6D70"/>
    <w:rsid w:val="00FE4B05"/>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63A6"/>
  <w15:chartTrackingRefBased/>
  <w15:docId w15:val="{5581653C-C115-4FED-BAAE-F566C75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36CD3"/>
    <w:pPr>
      <w:spacing w:after="0" w:line="240" w:lineRule="auto"/>
    </w:pPr>
    <w:rPr>
      <w:rFonts w:eastAsiaTheme="minorEastAsia"/>
      <w:kern w:val="0"/>
      <w:lang w:eastAsia="zh-CN"/>
      <w14:ligatures w14:val="none"/>
    </w:rPr>
  </w:style>
  <w:style w:type="character" w:customStyle="1" w:styleId="NoSpacingChar">
    <w:name w:val="No Spacing Char"/>
    <w:basedOn w:val="DefaultParagraphFont"/>
    <w:link w:val="NoSpacing"/>
    <w:uiPriority w:val="1"/>
    <w:rsid w:val="00136CD3"/>
    <w:rPr>
      <w:rFonts w:eastAsiaTheme="minorEastAsia"/>
      <w:kern w:val="0"/>
      <w:lang w:eastAsia="zh-CN"/>
      <w14:ligatures w14:val="none"/>
    </w:rPr>
  </w:style>
  <w:style w:type="paragraph" w:styleId="Header">
    <w:name w:val="header"/>
    <w:basedOn w:val="Normal"/>
    <w:link w:val="HeaderChar"/>
    <w:uiPriority w:val="99"/>
    <w:unhideWhenUsed/>
    <w:rsid w:val="0017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B2"/>
  </w:style>
  <w:style w:type="paragraph" w:styleId="Footer">
    <w:name w:val="footer"/>
    <w:basedOn w:val="Normal"/>
    <w:link w:val="FooterChar"/>
    <w:uiPriority w:val="99"/>
    <w:unhideWhenUsed/>
    <w:rsid w:val="0017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B2"/>
  </w:style>
  <w:style w:type="paragraph" w:styleId="ListParagraph">
    <w:name w:val="List Paragraph"/>
    <w:basedOn w:val="Normal"/>
    <w:uiPriority w:val="34"/>
    <w:qFormat/>
    <w:rsid w:val="00B2656A"/>
    <w:pPr>
      <w:ind w:left="720"/>
      <w:contextualSpacing/>
    </w:pPr>
  </w:style>
  <w:style w:type="character" w:styleId="PageNumber">
    <w:name w:val="page number"/>
    <w:basedOn w:val="DefaultParagraphFont"/>
    <w:uiPriority w:val="99"/>
    <w:semiHidden/>
    <w:unhideWhenUsed/>
    <w:rsid w:val="00F71615"/>
  </w:style>
  <w:style w:type="paragraph" w:customStyle="1" w:styleId="has-medium-font-size">
    <w:name w:val="has-medium-font-size"/>
    <w:basedOn w:val="Normal"/>
    <w:rsid w:val="00953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82425"/>
    <w:rPr>
      <w:sz w:val="16"/>
      <w:szCs w:val="16"/>
    </w:rPr>
  </w:style>
  <w:style w:type="paragraph" w:styleId="CommentText">
    <w:name w:val="annotation text"/>
    <w:basedOn w:val="Normal"/>
    <w:link w:val="CommentTextChar"/>
    <w:uiPriority w:val="99"/>
    <w:semiHidden/>
    <w:unhideWhenUsed/>
    <w:rsid w:val="00682425"/>
    <w:pPr>
      <w:spacing w:line="240" w:lineRule="auto"/>
    </w:pPr>
    <w:rPr>
      <w:sz w:val="20"/>
      <w:szCs w:val="20"/>
    </w:rPr>
  </w:style>
  <w:style w:type="character" w:customStyle="1" w:styleId="CommentTextChar">
    <w:name w:val="Comment Text Char"/>
    <w:basedOn w:val="DefaultParagraphFont"/>
    <w:link w:val="CommentText"/>
    <w:uiPriority w:val="99"/>
    <w:semiHidden/>
    <w:rsid w:val="00682425"/>
    <w:rPr>
      <w:sz w:val="20"/>
      <w:szCs w:val="20"/>
    </w:rPr>
  </w:style>
  <w:style w:type="paragraph" w:styleId="CommentSubject">
    <w:name w:val="annotation subject"/>
    <w:basedOn w:val="CommentText"/>
    <w:next w:val="CommentText"/>
    <w:link w:val="CommentSubjectChar"/>
    <w:uiPriority w:val="99"/>
    <w:semiHidden/>
    <w:unhideWhenUsed/>
    <w:rsid w:val="00682425"/>
    <w:rPr>
      <w:b/>
      <w:bCs/>
    </w:rPr>
  </w:style>
  <w:style w:type="character" w:customStyle="1" w:styleId="CommentSubjectChar">
    <w:name w:val="Comment Subject Char"/>
    <w:basedOn w:val="CommentTextChar"/>
    <w:link w:val="CommentSubject"/>
    <w:uiPriority w:val="99"/>
    <w:semiHidden/>
    <w:rsid w:val="00682425"/>
    <w:rPr>
      <w:b/>
      <w:bCs/>
      <w:sz w:val="20"/>
      <w:szCs w:val="20"/>
    </w:rPr>
  </w:style>
  <w:style w:type="paragraph" w:customStyle="1" w:styleId="font9">
    <w:name w:val="font_9"/>
    <w:basedOn w:val="Normal"/>
    <w:rsid w:val="003B1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3B1FA0"/>
  </w:style>
  <w:style w:type="paragraph" w:customStyle="1" w:styleId="font8">
    <w:name w:val="font_8"/>
    <w:basedOn w:val="Normal"/>
    <w:rsid w:val="003B1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69321">
      <w:bodyDiv w:val="1"/>
      <w:marLeft w:val="0"/>
      <w:marRight w:val="0"/>
      <w:marTop w:val="0"/>
      <w:marBottom w:val="0"/>
      <w:divBdr>
        <w:top w:val="none" w:sz="0" w:space="0" w:color="auto"/>
        <w:left w:val="none" w:sz="0" w:space="0" w:color="auto"/>
        <w:bottom w:val="none" w:sz="0" w:space="0" w:color="auto"/>
        <w:right w:val="none" w:sz="0" w:space="0" w:color="auto"/>
      </w:divBdr>
      <w:divsChild>
        <w:div w:id="1460414109">
          <w:marLeft w:val="0"/>
          <w:marRight w:val="0"/>
          <w:marTop w:val="0"/>
          <w:marBottom w:val="0"/>
          <w:divBdr>
            <w:top w:val="none" w:sz="0" w:space="0" w:color="auto"/>
            <w:left w:val="none" w:sz="0" w:space="0" w:color="auto"/>
            <w:bottom w:val="none" w:sz="0" w:space="0" w:color="auto"/>
            <w:right w:val="none" w:sz="0" w:space="0" w:color="auto"/>
          </w:divBdr>
        </w:div>
        <w:div w:id="706099466">
          <w:marLeft w:val="0"/>
          <w:marRight w:val="0"/>
          <w:marTop w:val="0"/>
          <w:marBottom w:val="0"/>
          <w:divBdr>
            <w:top w:val="none" w:sz="0" w:space="0" w:color="auto"/>
            <w:left w:val="none" w:sz="0" w:space="0" w:color="auto"/>
            <w:bottom w:val="none" w:sz="0" w:space="0" w:color="auto"/>
            <w:right w:val="none" w:sz="0" w:space="0" w:color="auto"/>
          </w:divBdr>
          <w:divsChild>
            <w:div w:id="1724018974">
              <w:marLeft w:val="0"/>
              <w:marRight w:val="0"/>
              <w:marTop w:val="0"/>
              <w:marBottom w:val="0"/>
              <w:divBdr>
                <w:top w:val="none" w:sz="0" w:space="0" w:color="auto"/>
                <w:left w:val="none" w:sz="0" w:space="0" w:color="auto"/>
                <w:bottom w:val="none" w:sz="0" w:space="0" w:color="auto"/>
                <w:right w:val="none" w:sz="0" w:space="0" w:color="auto"/>
              </w:divBdr>
              <w:divsChild>
                <w:div w:id="1260138999">
                  <w:marLeft w:val="0"/>
                  <w:marRight w:val="0"/>
                  <w:marTop w:val="0"/>
                  <w:marBottom w:val="0"/>
                  <w:divBdr>
                    <w:top w:val="none" w:sz="0" w:space="0" w:color="auto"/>
                    <w:left w:val="none" w:sz="0" w:space="0" w:color="auto"/>
                    <w:bottom w:val="none" w:sz="0" w:space="0" w:color="auto"/>
                    <w:right w:val="none" w:sz="0" w:space="0" w:color="auto"/>
                  </w:divBdr>
                  <w:divsChild>
                    <w:div w:id="1945725113">
                      <w:marLeft w:val="0"/>
                      <w:marRight w:val="0"/>
                      <w:marTop w:val="0"/>
                      <w:marBottom w:val="345"/>
                      <w:divBdr>
                        <w:top w:val="none" w:sz="0" w:space="0" w:color="auto"/>
                        <w:left w:val="none" w:sz="0" w:space="0" w:color="auto"/>
                        <w:bottom w:val="none" w:sz="0" w:space="0" w:color="auto"/>
                        <w:right w:val="none" w:sz="0" w:space="0" w:color="auto"/>
                      </w:divBdr>
                    </w:div>
                    <w:div w:id="4311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923">
          <w:marLeft w:val="0"/>
          <w:marRight w:val="0"/>
          <w:marTop w:val="0"/>
          <w:marBottom w:val="0"/>
          <w:divBdr>
            <w:top w:val="none" w:sz="0" w:space="0" w:color="auto"/>
            <w:left w:val="none" w:sz="0" w:space="0" w:color="auto"/>
            <w:bottom w:val="none" w:sz="0" w:space="0" w:color="auto"/>
            <w:right w:val="none" w:sz="0" w:space="0" w:color="auto"/>
          </w:divBdr>
        </w:div>
        <w:div w:id="1295985821">
          <w:marLeft w:val="0"/>
          <w:marRight w:val="0"/>
          <w:marTop w:val="0"/>
          <w:marBottom w:val="0"/>
          <w:divBdr>
            <w:top w:val="none" w:sz="0" w:space="0" w:color="auto"/>
            <w:left w:val="none" w:sz="0" w:space="0" w:color="auto"/>
            <w:bottom w:val="none" w:sz="0" w:space="0" w:color="auto"/>
            <w:right w:val="none" w:sz="0" w:space="0" w:color="auto"/>
          </w:divBdr>
        </w:div>
        <w:div w:id="114567647">
          <w:marLeft w:val="0"/>
          <w:marRight w:val="0"/>
          <w:marTop w:val="0"/>
          <w:marBottom w:val="0"/>
          <w:divBdr>
            <w:top w:val="none" w:sz="0" w:space="0" w:color="auto"/>
            <w:left w:val="none" w:sz="0" w:space="0" w:color="auto"/>
            <w:bottom w:val="none" w:sz="0" w:space="0" w:color="auto"/>
            <w:right w:val="none" w:sz="0" w:space="0" w:color="auto"/>
          </w:divBdr>
        </w:div>
        <w:div w:id="1514957190">
          <w:marLeft w:val="0"/>
          <w:marRight w:val="0"/>
          <w:marTop w:val="0"/>
          <w:marBottom w:val="0"/>
          <w:divBdr>
            <w:top w:val="none" w:sz="0" w:space="0" w:color="auto"/>
            <w:left w:val="none" w:sz="0" w:space="0" w:color="auto"/>
            <w:bottom w:val="none" w:sz="0" w:space="0" w:color="auto"/>
            <w:right w:val="none" w:sz="0" w:space="0" w:color="auto"/>
          </w:divBdr>
        </w:div>
        <w:div w:id="1679844637">
          <w:marLeft w:val="0"/>
          <w:marRight w:val="0"/>
          <w:marTop w:val="0"/>
          <w:marBottom w:val="0"/>
          <w:divBdr>
            <w:top w:val="none" w:sz="0" w:space="0" w:color="auto"/>
            <w:left w:val="none" w:sz="0" w:space="0" w:color="auto"/>
            <w:bottom w:val="none" w:sz="0" w:space="0" w:color="auto"/>
            <w:right w:val="none" w:sz="0" w:space="0" w:color="auto"/>
          </w:divBdr>
        </w:div>
        <w:div w:id="1052005122">
          <w:marLeft w:val="0"/>
          <w:marRight w:val="0"/>
          <w:marTop w:val="0"/>
          <w:marBottom w:val="0"/>
          <w:divBdr>
            <w:top w:val="none" w:sz="0" w:space="0" w:color="auto"/>
            <w:left w:val="none" w:sz="0" w:space="0" w:color="auto"/>
            <w:bottom w:val="none" w:sz="0" w:space="0" w:color="auto"/>
            <w:right w:val="none" w:sz="0" w:space="0" w:color="auto"/>
          </w:divBdr>
        </w:div>
        <w:div w:id="208151330">
          <w:marLeft w:val="0"/>
          <w:marRight w:val="0"/>
          <w:marTop w:val="0"/>
          <w:marBottom w:val="0"/>
          <w:divBdr>
            <w:top w:val="none" w:sz="0" w:space="0" w:color="auto"/>
            <w:left w:val="none" w:sz="0" w:space="0" w:color="auto"/>
            <w:bottom w:val="none" w:sz="0" w:space="0" w:color="auto"/>
            <w:right w:val="none" w:sz="0" w:space="0" w:color="auto"/>
          </w:divBdr>
        </w:div>
        <w:div w:id="1729500998">
          <w:marLeft w:val="0"/>
          <w:marRight w:val="0"/>
          <w:marTop w:val="0"/>
          <w:marBottom w:val="0"/>
          <w:divBdr>
            <w:top w:val="none" w:sz="0" w:space="0" w:color="auto"/>
            <w:left w:val="none" w:sz="0" w:space="0" w:color="auto"/>
            <w:bottom w:val="none" w:sz="0" w:space="0" w:color="auto"/>
            <w:right w:val="none" w:sz="0" w:space="0" w:color="auto"/>
          </w:divBdr>
        </w:div>
        <w:div w:id="1450322943">
          <w:marLeft w:val="0"/>
          <w:marRight w:val="0"/>
          <w:marTop w:val="0"/>
          <w:marBottom w:val="0"/>
          <w:divBdr>
            <w:top w:val="none" w:sz="0" w:space="0" w:color="auto"/>
            <w:left w:val="none" w:sz="0" w:space="0" w:color="auto"/>
            <w:bottom w:val="none" w:sz="0" w:space="0" w:color="auto"/>
            <w:right w:val="none" w:sz="0" w:space="0" w:color="auto"/>
          </w:divBdr>
        </w:div>
        <w:div w:id="2078895476">
          <w:marLeft w:val="0"/>
          <w:marRight w:val="0"/>
          <w:marTop w:val="0"/>
          <w:marBottom w:val="0"/>
          <w:divBdr>
            <w:top w:val="none" w:sz="0" w:space="0" w:color="auto"/>
            <w:left w:val="none" w:sz="0" w:space="0" w:color="auto"/>
            <w:bottom w:val="none" w:sz="0" w:space="0" w:color="auto"/>
            <w:right w:val="none" w:sz="0" w:space="0" w:color="auto"/>
          </w:divBdr>
        </w:div>
      </w:divsChild>
    </w:div>
    <w:div w:id="1439719845">
      <w:bodyDiv w:val="1"/>
      <w:marLeft w:val="0"/>
      <w:marRight w:val="0"/>
      <w:marTop w:val="0"/>
      <w:marBottom w:val="0"/>
      <w:divBdr>
        <w:top w:val="none" w:sz="0" w:space="0" w:color="auto"/>
        <w:left w:val="none" w:sz="0" w:space="0" w:color="auto"/>
        <w:bottom w:val="none" w:sz="0" w:space="0" w:color="auto"/>
        <w:right w:val="none" w:sz="0" w:space="0" w:color="auto"/>
      </w:divBdr>
    </w:div>
    <w:div w:id="1904563899">
      <w:bodyDiv w:val="1"/>
      <w:marLeft w:val="0"/>
      <w:marRight w:val="0"/>
      <w:marTop w:val="0"/>
      <w:marBottom w:val="0"/>
      <w:divBdr>
        <w:top w:val="none" w:sz="0" w:space="0" w:color="auto"/>
        <w:left w:val="none" w:sz="0" w:space="0" w:color="auto"/>
        <w:bottom w:val="none" w:sz="0" w:space="0" w:color="auto"/>
        <w:right w:val="none" w:sz="0" w:space="0" w:color="auto"/>
      </w:divBdr>
      <w:divsChild>
        <w:div w:id="714700412">
          <w:marLeft w:val="0"/>
          <w:marRight w:val="0"/>
          <w:marTop w:val="0"/>
          <w:marBottom w:val="0"/>
          <w:divBdr>
            <w:top w:val="none" w:sz="0" w:space="0" w:color="auto"/>
            <w:left w:val="none" w:sz="0" w:space="0" w:color="auto"/>
            <w:bottom w:val="none" w:sz="0" w:space="0" w:color="auto"/>
            <w:right w:val="none" w:sz="0" w:space="0" w:color="auto"/>
          </w:divBdr>
        </w:div>
        <w:div w:id="798306331">
          <w:marLeft w:val="0"/>
          <w:marRight w:val="0"/>
          <w:marTop w:val="0"/>
          <w:marBottom w:val="0"/>
          <w:divBdr>
            <w:top w:val="none" w:sz="0" w:space="0" w:color="auto"/>
            <w:left w:val="none" w:sz="0" w:space="0" w:color="auto"/>
            <w:bottom w:val="none" w:sz="0" w:space="0" w:color="auto"/>
            <w:right w:val="none" w:sz="0" w:space="0" w:color="auto"/>
          </w:divBdr>
          <w:divsChild>
            <w:div w:id="1360665977">
              <w:marLeft w:val="0"/>
              <w:marRight w:val="0"/>
              <w:marTop w:val="0"/>
              <w:marBottom w:val="0"/>
              <w:divBdr>
                <w:top w:val="none" w:sz="0" w:space="0" w:color="auto"/>
                <w:left w:val="none" w:sz="0" w:space="0" w:color="auto"/>
                <w:bottom w:val="none" w:sz="0" w:space="0" w:color="auto"/>
                <w:right w:val="none" w:sz="0" w:space="0" w:color="auto"/>
              </w:divBdr>
              <w:divsChild>
                <w:div w:id="743334077">
                  <w:marLeft w:val="0"/>
                  <w:marRight w:val="0"/>
                  <w:marTop w:val="0"/>
                  <w:marBottom w:val="0"/>
                  <w:divBdr>
                    <w:top w:val="none" w:sz="0" w:space="0" w:color="auto"/>
                    <w:left w:val="none" w:sz="0" w:space="0" w:color="auto"/>
                    <w:bottom w:val="none" w:sz="0" w:space="0" w:color="auto"/>
                    <w:right w:val="none" w:sz="0" w:space="0" w:color="auto"/>
                  </w:divBdr>
                  <w:divsChild>
                    <w:div w:id="243495456">
                      <w:marLeft w:val="0"/>
                      <w:marRight w:val="0"/>
                      <w:marTop w:val="0"/>
                      <w:marBottom w:val="345"/>
                      <w:divBdr>
                        <w:top w:val="none" w:sz="0" w:space="0" w:color="auto"/>
                        <w:left w:val="none" w:sz="0" w:space="0" w:color="auto"/>
                        <w:bottom w:val="none" w:sz="0" w:space="0" w:color="auto"/>
                        <w:right w:val="none" w:sz="0" w:space="0" w:color="auto"/>
                      </w:divBdr>
                    </w:div>
                    <w:div w:id="14280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3214">
          <w:marLeft w:val="0"/>
          <w:marRight w:val="0"/>
          <w:marTop w:val="0"/>
          <w:marBottom w:val="0"/>
          <w:divBdr>
            <w:top w:val="none" w:sz="0" w:space="0" w:color="auto"/>
            <w:left w:val="none" w:sz="0" w:space="0" w:color="auto"/>
            <w:bottom w:val="none" w:sz="0" w:space="0" w:color="auto"/>
            <w:right w:val="none" w:sz="0" w:space="0" w:color="auto"/>
          </w:divBdr>
        </w:div>
        <w:div w:id="342125463">
          <w:marLeft w:val="0"/>
          <w:marRight w:val="0"/>
          <w:marTop w:val="0"/>
          <w:marBottom w:val="0"/>
          <w:divBdr>
            <w:top w:val="none" w:sz="0" w:space="0" w:color="auto"/>
            <w:left w:val="none" w:sz="0" w:space="0" w:color="auto"/>
            <w:bottom w:val="none" w:sz="0" w:space="0" w:color="auto"/>
            <w:right w:val="none" w:sz="0" w:space="0" w:color="auto"/>
          </w:divBdr>
        </w:div>
        <w:div w:id="901063470">
          <w:marLeft w:val="0"/>
          <w:marRight w:val="0"/>
          <w:marTop w:val="0"/>
          <w:marBottom w:val="0"/>
          <w:divBdr>
            <w:top w:val="none" w:sz="0" w:space="0" w:color="auto"/>
            <w:left w:val="none" w:sz="0" w:space="0" w:color="auto"/>
            <w:bottom w:val="none" w:sz="0" w:space="0" w:color="auto"/>
            <w:right w:val="none" w:sz="0" w:space="0" w:color="auto"/>
          </w:divBdr>
        </w:div>
        <w:div w:id="862402331">
          <w:marLeft w:val="0"/>
          <w:marRight w:val="0"/>
          <w:marTop w:val="0"/>
          <w:marBottom w:val="0"/>
          <w:divBdr>
            <w:top w:val="none" w:sz="0" w:space="0" w:color="auto"/>
            <w:left w:val="none" w:sz="0" w:space="0" w:color="auto"/>
            <w:bottom w:val="none" w:sz="0" w:space="0" w:color="auto"/>
            <w:right w:val="none" w:sz="0" w:space="0" w:color="auto"/>
          </w:divBdr>
        </w:div>
        <w:div w:id="664935372">
          <w:marLeft w:val="0"/>
          <w:marRight w:val="0"/>
          <w:marTop w:val="0"/>
          <w:marBottom w:val="0"/>
          <w:divBdr>
            <w:top w:val="none" w:sz="0" w:space="0" w:color="auto"/>
            <w:left w:val="none" w:sz="0" w:space="0" w:color="auto"/>
            <w:bottom w:val="none" w:sz="0" w:space="0" w:color="auto"/>
            <w:right w:val="none" w:sz="0" w:space="0" w:color="auto"/>
          </w:divBdr>
        </w:div>
        <w:div w:id="1791313434">
          <w:marLeft w:val="0"/>
          <w:marRight w:val="0"/>
          <w:marTop w:val="0"/>
          <w:marBottom w:val="0"/>
          <w:divBdr>
            <w:top w:val="none" w:sz="0" w:space="0" w:color="auto"/>
            <w:left w:val="none" w:sz="0" w:space="0" w:color="auto"/>
            <w:bottom w:val="none" w:sz="0" w:space="0" w:color="auto"/>
            <w:right w:val="none" w:sz="0" w:space="0" w:color="auto"/>
          </w:divBdr>
        </w:div>
        <w:div w:id="42601866">
          <w:marLeft w:val="0"/>
          <w:marRight w:val="0"/>
          <w:marTop w:val="0"/>
          <w:marBottom w:val="0"/>
          <w:divBdr>
            <w:top w:val="none" w:sz="0" w:space="0" w:color="auto"/>
            <w:left w:val="none" w:sz="0" w:space="0" w:color="auto"/>
            <w:bottom w:val="none" w:sz="0" w:space="0" w:color="auto"/>
            <w:right w:val="none" w:sz="0" w:space="0" w:color="auto"/>
          </w:divBdr>
        </w:div>
        <w:div w:id="78450572">
          <w:marLeft w:val="0"/>
          <w:marRight w:val="0"/>
          <w:marTop w:val="0"/>
          <w:marBottom w:val="0"/>
          <w:divBdr>
            <w:top w:val="none" w:sz="0" w:space="0" w:color="auto"/>
            <w:left w:val="none" w:sz="0" w:space="0" w:color="auto"/>
            <w:bottom w:val="none" w:sz="0" w:space="0" w:color="auto"/>
            <w:right w:val="none" w:sz="0" w:space="0" w:color="auto"/>
          </w:divBdr>
        </w:div>
        <w:div w:id="1900356201">
          <w:marLeft w:val="0"/>
          <w:marRight w:val="0"/>
          <w:marTop w:val="0"/>
          <w:marBottom w:val="0"/>
          <w:divBdr>
            <w:top w:val="none" w:sz="0" w:space="0" w:color="auto"/>
            <w:left w:val="none" w:sz="0" w:space="0" w:color="auto"/>
            <w:bottom w:val="none" w:sz="0" w:space="0" w:color="auto"/>
            <w:right w:val="none" w:sz="0" w:space="0" w:color="auto"/>
          </w:divBdr>
        </w:div>
        <w:div w:id="42226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Hydro-Action
P</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D8CD1EEC26D4AB14B84C7E591BF53" ma:contentTypeVersion="20" ma:contentTypeDescription="Create a new document." ma:contentTypeScope="" ma:versionID="8957e365ed7b3cfe5e723e1ddc04f4a1">
  <xsd:schema xmlns:xsd="http://www.w3.org/2001/XMLSchema" xmlns:xs="http://www.w3.org/2001/XMLSchema" xmlns:p="http://schemas.microsoft.com/office/2006/metadata/properties" xmlns:ns1="http://schemas.microsoft.com/sharepoint/v3" xmlns:ns2="9c87d45c-e44e-4f26-8d3f-6d9c37f9e8af" xmlns:ns3="d95ced51-6a1e-4378-9b9a-0fce92c705d5" targetNamespace="http://schemas.microsoft.com/office/2006/metadata/properties" ma:root="true" ma:fieldsID="c9cea7740d3b91660a2922164d6199fa" ns1:_="" ns2:_="" ns3:_="">
    <xsd:import namespace="http://schemas.microsoft.com/sharepoint/v3"/>
    <xsd:import namespace="9c87d45c-e44e-4f26-8d3f-6d9c37f9e8af"/>
    <xsd:import namespace="d95ced51-6a1e-4378-9b9a-0fce92c705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DateandTim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d45c-e44e-4f26-8d3f-6d9c37f9e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ca303-2ea3-4705-8ef9-5f871ab5a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ced51-6a1e-4378-9b9a-0fce92c705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d1de13-d89c-4f4a-82cd-a06df94e88ae}" ma:internalName="TaxCatchAll" ma:showField="CatchAllData" ma:web="d95ced51-6a1e-4378-9b9a-0fce92c70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259A7-8941-4C12-B266-3E03B705534E}"/>
</file>

<file path=customXml/itemProps3.xml><?xml version="1.0" encoding="utf-8"?>
<ds:datastoreItem xmlns:ds="http://schemas.openxmlformats.org/officeDocument/2006/customXml" ds:itemID="{DFF5C79E-C61B-4497-898E-BDF513B18DED}"/>
</file>

<file path=docProps/app.xml><?xml version="1.0" encoding="utf-8"?>
<Properties xmlns="http://schemas.openxmlformats.org/officeDocument/2006/extended-properties" xmlns:vt="http://schemas.openxmlformats.org/officeDocument/2006/docPropsVTypes">
  <Template>Normal</Template>
  <TotalTime>1351</TotalTime>
  <Pages>4</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NASSAu County’s s.e.pt.i.c. program Design Manual &amp; Guidance Document</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County’s s.e.pt.i.c. program OPERATION AND MAINTENANCE MANUAL</dc:title>
  <dc:subject>DRAFT RHODE ISLAND DESIGN MANUAL</dc:subject>
  <dc:creator>Justin Jobin</dc:creator>
  <cp:keywords/>
  <dc:description/>
  <cp:lastModifiedBy>Justin Jobin</cp:lastModifiedBy>
  <cp:revision>9</cp:revision>
  <cp:lastPrinted>2023-12-31T17:08:00Z</cp:lastPrinted>
  <dcterms:created xsi:type="dcterms:W3CDTF">2023-12-29T18:14:00Z</dcterms:created>
  <dcterms:modified xsi:type="dcterms:W3CDTF">2023-12-31T17:16:00Z</dcterms:modified>
</cp:coreProperties>
</file>